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0CE" w14:textId="56285992" w:rsidR="0038415F" w:rsidRDefault="00946E35" w:rsidP="008C5A3B">
      <w:pPr>
        <w:rPr>
          <w:noProof/>
          <w:color w:val="0000FF"/>
        </w:rPr>
      </w:pPr>
      <w:r>
        <w:rPr>
          <w:noProof/>
          <w:color w:val="0000FF"/>
        </w:rPr>
        <w:drawing>
          <wp:anchor distT="0" distB="0" distL="114300" distR="114300" simplePos="0" relativeHeight="251660288" behindDoc="1" locked="0" layoutInCell="1" allowOverlap="1" wp14:anchorId="714EEA5A" wp14:editId="51982DC4">
            <wp:simplePos x="0" y="0"/>
            <wp:positionH relativeFrom="column">
              <wp:posOffset>2800350</wp:posOffset>
            </wp:positionH>
            <wp:positionV relativeFrom="paragraph">
              <wp:posOffset>0</wp:posOffset>
            </wp:positionV>
            <wp:extent cx="2962275" cy="1038225"/>
            <wp:effectExtent l="19050" t="0" r="9525" b="0"/>
            <wp:wrapTight wrapText="bothSides">
              <wp:wrapPolygon edited="0">
                <wp:start x="-139" y="0"/>
                <wp:lineTo x="-139" y="21402"/>
                <wp:lineTo x="21669" y="21402"/>
                <wp:lineTo x="21669" y="0"/>
                <wp:lineTo x="-139" y="0"/>
              </wp:wrapPolygon>
            </wp:wrapTight>
            <wp:docPr id="7" name="Picture 7" descr="https://sphotos-b.xx.fbcdn.net/hphotos-ash3/562799_10151375870173723_6557131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hotos-b.xx.fbcdn.net/hphotos-ash3/562799_10151375870173723_655713173_n.jpg"/>
                    <pic:cNvPicPr>
                      <a:picLocks noChangeAspect="1" noChangeArrowheads="1"/>
                    </pic:cNvPicPr>
                  </pic:nvPicPr>
                  <pic:blipFill>
                    <a:blip r:embed="rId5" cstate="print"/>
                    <a:srcRect t="25641" b="11038"/>
                    <a:stretch>
                      <a:fillRect/>
                    </a:stretch>
                  </pic:blipFill>
                  <pic:spPr bwMode="auto">
                    <a:xfrm>
                      <a:off x="0" y="0"/>
                      <a:ext cx="2962275" cy="1038225"/>
                    </a:xfrm>
                    <a:prstGeom prst="rect">
                      <a:avLst/>
                    </a:prstGeom>
                    <a:noFill/>
                    <a:ln>
                      <a:noFill/>
                    </a:ln>
                    <a:extLst>
                      <a:ext uri="{53640926-AAD7-44D8-BBD7-CCE9431645EC}">
                        <a14:shadowObscured xmlns:a14="http://schemas.microsoft.com/office/drawing/2010/main"/>
                      </a:ext>
                    </a:extLst>
                  </pic:spPr>
                </pic:pic>
              </a:graphicData>
            </a:graphic>
          </wp:anchor>
        </w:drawing>
      </w:r>
      <w:r>
        <w:rPr>
          <w:noProof/>
          <w:color w:val="0000FF"/>
        </w:rPr>
        <mc:AlternateContent>
          <mc:Choice Requires="wps">
            <w:drawing>
              <wp:anchor distT="4294967295" distB="4294967295" distL="114300" distR="114300" simplePos="0" relativeHeight="251661312" behindDoc="0" locked="0" layoutInCell="1" allowOverlap="1" wp14:anchorId="4FA8B6A5" wp14:editId="2F62F7CB">
                <wp:simplePos x="0" y="0"/>
                <wp:positionH relativeFrom="margin">
                  <wp:align>center</wp:align>
                </wp:positionH>
                <wp:positionV relativeFrom="paragraph">
                  <wp:posOffset>1117600</wp:posOffset>
                </wp:positionV>
                <wp:extent cx="7372350" cy="0"/>
                <wp:effectExtent l="0" t="38100" r="38100" b="3810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235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CED8D" id="Straight Connector 8"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88pt" to="5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" strokecolor="#4579b8 [3044]" strokeweight="6pt">
                <o:lock v:ext="edit" shapetype="f"/>
                <w10:wrap anchorx="margin"/>
              </v:line>
            </w:pict>
          </mc:Fallback>
        </mc:AlternateContent>
      </w:r>
      <w:r>
        <w:rPr>
          <w:noProof/>
          <w:color w:val="0000FF"/>
        </w:rPr>
        <w:drawing>
          <wp:anchor distT="0" distB="0" distL="114300" distR="114300" simplePos="0" relativeHeight="251658240" behindDoc="1" locked="0" layoutInCell="1" allowOverlap="1" wp14:anchorId="2F0E3069" wp14:editId="639042F1">
            <wp:simplePos x="0" y="0"/>
            <wp:positionH relativeFrom="column">
              <wp:posOffset>-280035</wp:posOffset>
            </wp:positionH>
            <wp:positionV relativeFrom="paragraph">
              <wp:posOffset>0</wp:posOffset>
            </wp:positionV>
            <wp:extent cx="3048000" cy="809625"/>
            <wp:effectExtent l="19050" t="0" r="0" b="0"/>
            <wp:wrapTight wrapText="bothSides">
              <wp:wrapPolygon edited="0">
                <wp:start x="-135" y="0"/>
                <wp:lineTo x="-135" y="21346"/>
                <wp:lineTo x="21600" y="21346"/>
                <wp:lineTo x="21600" y="0"/>
                <wp:lineTo x="-135" y="0"/>
              </wp:wrapPolygon>
            </wp:wrapTight>
            <wp:docPr id="1" name="Picture 1" descr="H:\DECA\Posters Logos &amp; DECA Logo\LOGOS\Appleton East Updat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CA\Posters Logos &amp; DECA Logo\LOGOS\Appleton East Update Logo Blue.jpg"/>
                    <pic:cNvPicPr>
                      <a:picLocks noChangeAspect="1" noChangeArrowheads="1"/>
                    </pic:cNvPicPr>
                  </pic:nvPicPr>
                  <pic:blipFill>
                    <a:blip r:embed="rId6" cstate="print"/>
                    <a:stretch>
                      <a:fillRect/>
                    </a:stretch>
                  </pic:blipFill>
                  <pic:spPr bwMode="auto">
                    <a:xfrm>
                      <a:off x="0" y="0"/>
                      <a:ext cx="3048000" cy="809625"/>
                    </a:xfrm>
                    <a:prstGeom prst="rect">
                      <a:avLst/>
                    </a:prstGeom>
                    <a:noFill/>
                    <a:ln>
                      <a:noFill/>
                    </a:ln>
                  </pic:spPr>
                </pic:pic>
              </a:graphicData>
            </a:graphic>
          </wp:anchor>
        </w:drawing>
      </w:r>
      <w:r w:rsidR="0038415F">
        <w:rPr>
          <w:noProof/>
          <w:color w:val="0000FF"/>
        </w:rPr>
        <w:drawing>
          <wp:anchor distT="0" distB="0" distL="114300" distR="114300" simplePos="0" relativeHeight="251659264" behindDoc="1" locked="0" layoutInCell="1" allowOverlap="1" wp14:anchorId="1673A891" wp14:editId="431B9E3E">
            <wp:simplePos x="0" y="0"/>
            <wp:positionH relativeFrom="column">
              <wp:posOffset>5886450</wp:posOffset>
            </wp:positionH>
            <wp:positionV relativeFrom="paragraph">
              <wp:posOffset>-95250</wp:posOffset>
            </wp:positionV>
            <wp:extent cx="1288415" cy="857250"/>
            <wp:effectExtent l="19050" t="0" r="6985" b="0"/>
            <wp:wrapTight wrapText="bothSides">
              <wp:wrapPolygon edited="0">
                <wp:start x="-319" y="0"/>
                <wp:lineTo x="-319" y="21120"/>
                <wp:lineTo x="21717" y="21120"/>
                <wp:lineTo x="21717" y="0"/>
                <wp:lineTo x="-319" y="0"/>
              </wp:wrapPolygon>
            </wp:wrapTight>
            <wp:docPr id="6" name="irc_mi" descr="http://nibletz.com/wp-content/uploads/2012/12/facebookinstagramtwit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ibletz.com/wp-content/uploads/2012/12/facebookinstagramtwitter.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857250"/>
                    </a:xfrm>
                    <a:prstGeom prst="rect">
                      <a:avLst/>
                    </a:prstGeom>
                    <a:noFill/>
                    <a:ln>
                      <a:noFill/>
                    </a:ln>
                  </pic:spPr>
                </pic:pic>
              </a:graphicData>
            </a:graphic>
          </wp:anchor>
        </w:drawing>
      </w:r>
    </w:p>
    <w:p w14:paraId="3455CF74" w14:textId="77777777" w:rsidR="00134D04" w:rsidRPr="0038415F" w:rsidRDefault="00134D04" w:rsidP="008C5A3B">
      <w:pPr>
        <w:rPr>
          <w:noProof/>
          <w:color w:val="0000FF"/>
        </w:rPr>
      </w:pPr>
      <w:r w:rsidRPr="008C5A3B">
        <w:rPr>
          <w:rFonts w:ascii="Arial" w:hAnsi="Arial" w:cs="Arial"/>
          <w:b/>
          <w:color w:val="1F497D" w:themeColor="text2"/>
          <w:sz w:val="28"/>
          <w:szCs w:val="28"/>
        </w:rPr>
        <w:t>What is DECA?</w:t>
      </w:r>
    </w:p>
    <w:p w14:paraId="5B046F34" w14:textId="61BAE643" w:rsidR="00134D04" w:rsidRPr="004B6864" w:rsidRDefault="00134D04" w:rsidP="00134D04">
      <w:pPr>
        <w:pStyle w:val="ListParagraph"/>
        <w:numPr>
          <w:ilvl w:val="0"/>
          <w:numId w:val="2"/>
        </w:numPr>
        <w:spacing w:after="0" w:line="240" w:lineRule="auto"/>
        <w:rPr>
          <w:rFonts w:ascii="Arial" w:hAnsi="Arial" w:cs="Arial"/>
          <w:color w:val="1F497D" w:themeColor="text2"/>
        </w:rPr>
      </w:pPr>
      <w:r w:rsidRPr="004B6864">
        <w:rPr>
          <w:rFonts w:ascii="Arial" w:hAnsi="Arial" w:cs="Arial"/>
          <w:color w:val="1F497D" w:themeColor="text2"/>
        </w:rPr>
        <w:t>D</w:t>
      </w:r>
      <w:r w:rsidR="00676FE8">
        <w:rPr>
          <w:rFonts w:ascii="Arial" w:hAnsi="Arial" w:cs="Arial"/>
          <w:color w:val="1F497D" w:themeColor="text2"/>
        </w:rPr>
        <w:t>ECA is a student organization for</w:t>
      </w:r>
      <w:r w:rsidRPr="004B6864">
        <w:rPr>
          <w:rFonts w:ascii="Arial" w:hAnsi="Arial" w:cs="Arial"/>
          <w:color w:val="1F497D" w:themeColor="text2"/>
        </w:rPr>
        <w:t xml:space="preserve"> marketing students.  It is a basic co</w:t>
      </w:r>
      <w:r w:rsidR="003743CF">
        <w:rPr>
          <w:rFonts w:ascii="Arial" w:hAnsi="Arial" w:cs="Arial"/>
          <w:color w:val="1F497D" w:themeColor="text2"/>
        </w:rPr>
        <w:t xml:space="preserve">mponent of a Marketing </w:t>
      </w:r>
      <w:r w:rsidRPr="004B6864">
        <w:rPr>
          <w:rFonts w:ascii="Arial" w:hAnsi="Arial" w:cs="Arial"/>
          <w:color w:val="1F497D" w:themeColor="text2"/>
        </w:rPr>
        <w:t xml:space="preserve">Education program which supports and enhances related school based and </w:t>
      </w:r>
      <w:r w:rsidR="00F9678C" w:rsidRPr="004B6864">
        <w:rPr>
          <w:rFonts w:ascii="Arial" w:hAnsi="Arial" w:cs="Arial"/>
          <w:color w:val="1F497D" w:themeColor="text2"/>
        </w:rPr>
        <w:t>work-based</w:t>
      </w:r>
      <w:r w:rsidRPr="004B6864">
        <w:rPr>
          <w:rFonts w:ascii="Arial" w:hAnsi="Arial" w:cs="Arial"/>
          <w:color w:val="1F497D" w:themeColor="text2"/>
        </w:rPr>
        <w:t xml:space="preserve"> learning.</w:t>
      </w:r>
    </w:p>
    <w:p w14:paraId="542B0477" w14:textId="77777777" w:rsidR="00134D04" w:rsidRPr="004B6864" w:rsidRDefault="00134D04" w:rsidP="00134D04">
      <w:pPr>
        <w:pStyle w:val="ListParagraph"/>
        <w:numPr>
          <w:ilvl w:val="0"/>
          <w:numId w:val="2"/>
        </w:numPr>
        <w:spacing w:after="0" w:line="240" w:lineRule="auto"/>
        <w:rPr>
          <w:rFonts w:ascii="Arial" w:hAnsi="Arial" w:cs="Arial"/>
          <w:color w:val="1F497D" w:themeColor="text2"/>
        </w:rPr>
      </w:pPr>
      <w:r w:rsidRPr="004B6864">
        <w:rPr>
          <w:rFonts w:ascii="Arial" w:hAnsi="Arial" w:cs="Arial"/>
          <w:color w:val="1F497D" w:themeColor="text2"/>
        </w:rPr>
        <w:t>DECA provides students with skills and knowledge to succeed in the new global economy.</w:t>
      </w:r>
    </w:p>
    <w:p w14:paraId="11573CA0" w14:textId="77777777" w:rsidR="00134D04" w:rsidRPr="004B6864" w:rsidRDefault="00134D04" w:rsidP="00134D04">
      <w:pPr>
        <w:pStyle w:val="ListParagraph"/>
        <w:numPr>
          <w:ilvl w:val="0"/>
          <w:numId w:val="2"/>
        </w:numPr>
        <w:spacing w:after="0" w:line="240" w:lineRule="auto"/>
        <w:rPr>
          <w:rFonts w:ascii="Arial" w:hAnsi="Arial" w:cs="Arial"/>
          <w:color w:val="1F497D" w:themeColor="text2"/>
        </w:rPr>
      </w:pPr>
      <w:r w:rsidRPr="004B6864">
        <w:rPr>
          <w:rFonts w:ascii="Arial" w:hAnsi="Arial" w:cs="Arial"/>
          <w:color w:val="1F497D" w:themeColor="text2"/>
        </w:rPr>
        <w:t>DECA is a local, state, and national organization of goal-oriented youth with career interests in marketing, management, entrepreneurship, hospitality, and finance.</w:t>
      </w:r>
    </w:p>
    <w:p w14:paraId="5ABD6F1C" w14:textId="77777777" w:rsidR="00134D04" w:rsidRPr="003A41C6" w:rsidRDefault="00134D04" w:rsidP="00134D04">
      <w:pPr>
        <w:spacing w:after="0" w:line="240" w:lineRule="auto"/>
        <w:rPr>
          <w:rFonts w:ascii="Arial" w:hAnsi="Arial" w:cs="Arial"/>
          <w:color w:val="1F497D" w:themeColor="text2"/>
          <w:sz w:val="12"/>
          <w:szCs w:val="12"/>
        </w:rPr>
      </w:pPr>
    </w:p>
    <w:p w14:paraId="305C6CB9" w14:textId="77777777" w:rsidR="00134D04" w:rsidRDefault="00134D04" w:rsidP="00134D04">
      <w:pPr>
        <w:spacing w:after="0" w:line="240" w:lineRule="auto"/>
        <w:rPr>
          <w:rFonts w:ascii="Arial" w:hAnsi="Arial" w:cs="Arial"/>
          <w:b/>
          <w:color w:val="1F497D" w:themeColor="text2"/>
          <w:sz w:val="28"/>
          <w:szCs w:val="28"/>
        </w:rPr>
      </w:pPr>
      <w:r w:rsidRPr="008C5A3B">
        <w:rPr>
          <w:rFonts w:ascii="Arial" w:hAnsi="Arial" w:cs="Arial"/>
          <w:b/>
          <w:color w:val="1F497D" w:themeColor="text2"/>
          <w:sz w:val="28"/>
          <w:szCs w:val="28"/>
        </w:rPr>
        <w:t xml:space="preserve">What are the benefits for a business to partner with </w:t>
      </w:r>
      <w:r w:rsidR="00902E51">
        <w:rPr>
          <w:rFonts w:ascii="Arial" w:hAnsi="Arial" w:cs="Arial"/>
          <w:b/>
          <w:color w:val="1F497D" w:themeColor="text2"/>
          <w:sz w:val="28"/>
          <w:szCs w:val="28"/>
        </w:rPr>
        <w:t xml:space="preserve">Portland High School </w:t>
      </w:r>
      <w:r w:rsidRPr="008C5A3B">
        <w:rPr>
          <w:rFonts w:ascii="Arial" w:hAnsi="Arial" w:cs="Arial"/>
          <w:b/>
          <w:color w:val="1F497D" w:themeColor="text2"/>
          <w:sz w:val="28"/>
          <w:szCs w:val="28"/>
        </w:rPr>
        <w:t>DECA?</w:t>
      </w:r>
    </w:p>
    <w:p w14:paraId="64C3D018" w14:textId="3E99EE3D" w:rsidR="005A11F1" w:rsidRDefault="001D0CE0" w:rsidP="00134D04">
      <w:pPr>
        <w:spacing w:after="0" w:line="240" w:lineRule="auto"/>
        <w:rPr>
          <w:rFonts w:ascii="Arial" w:hAnsi="Arial" w:cs="Arial"/>
          <w:b/>
          <w:color w:val="1F497D" w:themeColor="text2"/>
          <w:sz w:val="28"/>
          <w:szCs w:val="28"/>
        </w:rPr>
      </w:pPr>
      <w:r>
        <w:rPr>
          <w:rFonts w:ascii="Arial" w:hAnsi="Arial" w:cs="Arial"/>
          <w:b/>
          <w:noProof/>
          <w:color w:val="1F497D" w:themeColor="text2"/>
          <w:sz w:val="28"/>
          <w:szCs w:val="28"/>
        </w:rPr>
        <mc:AlternateContent>
          <mc:Choice Requires="wps">
            <w:drawing>
              <wp:anchor distT="0" distB="0" distL="114300" distR="114300" simplePos="0" relativeHeight="251665408" behindDoc="0" locked="0" layoutInCell="1" allowOverlap="1" wp14:anchorId="6C637BF1" wp14:editId="570D91A9">
                <wp:simplePos x="0" y="0"/>
                <wp:positionH relativeFrom="column">
                  <wp:posOffset>152400</wp:posOffset>
                </wp:positionH>
                <wp:positionV relativeFrom="paragraph">
                  <wp:posOffset>189865</wp:posOffset>
                </wp:positionV>
                <wp:extent cx="6562725" cy="2686050"/>
                <wp:effectExtent l="19050" t="22225" r="19050" b="158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686050"/>
                        </a:xfrm>
                        <a:prstGeom prst="rect">
                          <a:avLst/>
                        </a:prstGeom>
                        <a:solidFill>
                          <a:srgbClr val="FFFFFF"/>
                        </a:solidFill>
                        <a:ln w="28575">
                          <a:solidFill>
                            <a:srgbClr val="0070C0"/>
                          </a:solidFill>
                          <a:miter lim="800000"/>
                          <a:headEnd/>
                          <a:tailEnd/>
                        </a:ln>
                      </wps:spPr>
                      <wps:txbx>
                        <w:txbxContent>
                          <w:p w14:paraId="10880BF6" w14:textId="77777777" w:rsidR="002C2B70" w:rsidRPr="00B2455A" w:rsidRDefault="002C2B70" w:rsidP="00D43C32">
                            <w:pPr>
                              <w:jc w:val="center"/>
                              <w:rPr>
                                <w:rFonts w:ascii="Arial" w:hAnsi="Arial" w:cs="Arial"/>
                                <w:b/>
                                <w:sz w:val="24"/>
                                <w:u w:val="single"/>
                              </w:rPr>
                            </w:pPr>
                            <w:r w:rsidRPr="00B2455A">
                              <w:rPr>
                                <w:rFonts w:ascii="Arial" w:hAnsi="Arial" w:cs="Arial"/>
                                <w:b/>
                                <w:sz w:val="24"/>
                                <w:u w:val="single"/>
                              </w:rPr>
                              <w:t>Silver Partnership Level $100</w:t>
                            </w:r>
                          </w:p>
                          <w:p w14:paraId="4E3F8DF8" w14:textId="77777777" w:rsidR="002C2B70" w:rsidRPr="00B2455A" w:rsidRDefault="002C2B70" w:rsidP="00D43C32">
                            <w:pPr>
                              <w:spacing w:after="0"/>
                              <w:jc w:val="center"/>
                              <w:rPr>
                                <w:rFonts w:ascii="Arial" w:hAnsi="Arial" w:cs="Arial"/>
                                <w:b/>
                                <w:sz w:val="24"/>
                                <w:u w:val="single"/>
                              </w:rPr>
                            </w:pPr>
                            <w:r w:rsidRPr="00B2455A">
                              <w:rPr>
                                <w:rFonts w:ascii="Arial" w:hAnsi="Arial" w:cs="Arial"/>
                                <w:b/>
                              </w:rPr>
                              <w:t>Silver Level Partnership Perks:</w:t>
                            </w:r>
                          </w:p>
                          <w:p w14:paraId="7736465F" w14:textId="77777777"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Framed Active DECA Membership Certificate to display in your business</w:t>
                            </w:r>
                          </w:p>
                          <w:p w14:paraId="78369E33" w14:textId="0F41DD41" w:rsidR="002C2B70"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 xml:space="preserve">Professional Membership in DECA which includes a quarterly subscription to DECA Direct magazine with provided address (PHS DECA </w:t>
                            </w:r>
                            <w:r>
                              <w:rPr>
                                <w:rFonts w:ascii="Arial" w:hAnsi="Arial" w:cs="Arial"/>
                                <w:sz w:val="21"/>
                                <w:szCs w:val="21"/>
                              </w:rPr>
                              <w:t>has been featured in the magazine several times!)</w:t>
                            </w:r>
                          </w:p>
                          <w:p w14:paraId="625FF5BF" w14:textId="30DE86E6" w:rsidR="002C2B70" w:rsidRPr="00B2455A" w:rsidRDefault="002C2B70" w:rsidP="00D43C32">
                            <w:pPr>
                              <w:pStyle w:val="ListParagraph"/>
                              <w:numPr>
                                <w:ilvl w:val="0"/>
                                <w:numId w:val="3"/>
                              </w:numPr>
                              <w:rPr>
                                <w:rFonts w:ascii="Arial" w:hAnsi="Arial" w:cs="Arial"/>
                                <w:sz w:val="21"/>
                                <w:szCs w:val="21"/>
                              </w:rPr>
                            </w:pPr>
                            <w:r>
                              <w:rPr>
                                <w:rFonts w:ascii="Arial" w:hAnsi="Arial" w:cs="Arial"/>
                                <w:sz w:val="21"/>
                                <w:szCs w:val="21"/>
                              </w:rPr>
                              <w:t>Subscription to our PHS DECA Digital Newsletter delivered between 6-8 times a year.</w:t>
                            </w:r>
                          </w:p>
                          <w:p w14:paraId="16639DE5" w14:textId="7D558BA2"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Quarterly recognition for your</w:t>
                            </w:r>
                            <w:r>
                              <w:rPr>
                                <w:rFonts w:ascii="Arial" w:hAnsi="Arial" w:cs="Arial"/>
                                <w:sz w:val="21"/>
                                <w:szCs w:val="21"/>
                              </w:rPr>
                              <w:t xml:space="preserve"> business on our Facebook, Inst</w:t>
                            </w:r>
                            <w:r w:rsidRPr="00B2455A">
                              <w:rPr>
                                <w:rFonts w:ascii="Arial" w:hAnsi="Arial" w:cs="Arial"/>
                                <w:sz w:val="21"/>
                                <w:szCs w:val="21"/>
                              </w:rPr>
                              <w:t>agram, and Twitter social media sites</w:t>
                            </w:r>
                            <w:r>
                              <w:rPr>
                                <w:rFonts w:ascii="Arial" w:hAnsi="Arial" w:cs="Arial"/>
                                <w:sz w:val="21"/>
                                <w:szCs w:val="21"/>
                              </w:rPr>
                              <w:t>,</w:t>
                            </w:r>
                            <w:r w:rsidRPr="00B2455A">
                              <w:rPr>
                                <w:rFonts w:ascii="Arial" w:hAnsi="Arial" w:cs="Arial"/>
                                <w:sz w:val="21"/>
                                <w:szCs w:val="21"/>
                              </w:rPr>
                              <w:t xml:space="preserve"> which have a co</w:t>
                            </w:r>
                            <w:r>
                              <w:rPr>
                                <w:rFonts w:ascii="Arial" w:hAnsi="Arial" w:cs="Arial"/>
                                <w:sz w:val="21"/>
                                <w:szCs w:val="21"/>
                              </w:rPr>
                              <w:t xml:space="preserve">mbined following of over </w:t>
                            </w:r>
                            <w:r w:rsidRPr="0038415F">
                              <w:rPr>
                                <w:rFonts w:ascii="Arial" w:hAnsi="Arial" w:cs="Arial"/>
                                <w:b/>
                                <w:sz w:val="21"/>
                                <w:szCs w:val="21"/>
                              </w:rPr>
                              <w:t>1</w:t>
                            </w:r>
                            <w:r>
                              <w:rPr>
                                <w:rFonts w:ascii="Arial" w:hAnsi="Arial" w:cs="Arial"/>
                                <w:b/>
                                <w:sz w:val="21"/>
                                <w:szCs w:val="21"/>
                              </w:rPr>
                              <w:t>2</w:t>
                            </w:r>
                            <w:r w:rsidRPr="0038415F">
                              <w:rPr>
                                <w:rFonts w:ascii="Arial" w:hAnsi="Arial" w:cs="Arial"/>
                                <w:b/>
                                <w:sz w:val="21"/>
                                <w:szCs w:val="21"/>
                              </w:rPr>
                              <w:t>00 community members</w:t>
                            </w:r>
                            <w:r w:rsidRPr="00B2455A">
                              <w:rPr>
                                <w:rFonts w:ascii="Arial" w:hAnsi="Arial" w:cs="Arial"/>
                                <w:sz w:val="21"/>
                                <w:szCs w:val="21"/>
                              </w:rPr>
                              <w:t xml:space="preserve"> and growing daily!</w:t>
                            </w:r>
                          </w:p>
                          <w:p w14:paraId="06AD1730" w14:textId="62D469BF"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 xml:space="preserve">Invitation to judge at </w:t>
                            </w:r>
                            <w:r>
                              <w:rPr>
                                <w:rFonts w:ascii="Arial" w:hAnsi="Arial" w:cs="Arial"/>
                                <w:sz w:val="21"/>
                                <w:szCs w:val="21"/>
                              </w:rPr>
                              <w:t>PHS DECA competition in November</w:t>
                            </w:r>
                          </w:p>
                          <w:p w14:paraId="395F3A5F" w14:textId="65E0403B"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 xml:space="preserve">Invitation to PHS </w:t>
                            </w:r>
                            <w:r w:rsidR="00E65BF7">
                              <w:rPr>
                                <w:rFonts w:ascii="Arial" w:hAnsi="Arial" w:cs="Arial"/>
                                <w:sz w:val="21"/>
                                <w:szCs w:val="21"/>
                              </w:rPr>
                              <w:t xml:space="preserve">annual catered </w:t>
                            </w:r>
                            <w:r w:rsidRPr="00B2455A">
                              <w:rPr>
                                <w:rFonts w:ascii="Arial" w:hAnsi="Arial" w:cs="Arial"/>
                                <w:sz w:val="21"/>
                                <w:szCs w:val="21"/>
                              </w:rPr>
                              <w:t>Breakfast with a Business</w:t>
                            </w:r>
                            <w:r w:rsidR="00E65BF7">
                              <w:rPr>
                                <w:rFonts w:ascii="Arial" w:hAnsi="Arial" w:cs="Arial"/>
                                <w:sz w:val="21"/>
                                <w:szCs w:val="21"/>
                              </w:rPr>
                              <w:t xml:space="preserve"> in Spring Semester </w:t>
                            </w:r>
                            <w:r w:rsidRPr="00B2455A">
                              <w:rPr>
                                <w:rFonts w:ascii="Arial" w:hAnsi="Arial" w:cs="Arial"/>
                                <w:sz w:val="21"/>
                                <w:szCs w:val="21"/>
                              </w:rPr>
                              <w:t xml:space="preserve"> </w:t>
                            </w:r>
                          </w:p>
                          <w:p w14:paraId="154F0F41" w14:textId="77777777" w:rsidR="002C2B70"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Chance to make a difference in individual students lives and serve as a role model in the community</w:t>
                            </w:r>
                          </w:p>
                          <w:p w14:paraId="1508E1B2" w14:textId="77777777" w:rsidR="002C2B70" w:rsidRPr="00B2455A" w:rsidRDefault="002C2B70" w:rsidP="00E65BF7">
                            <w:pPr>
                              <w:pStyle w:val="ListParagraph"/>
                              <w:rPr>
                                <w:rFonts w:ascii="Arial" w:hAnsi="Arial" w:cs="Arial"/>
                                <w:sz w:val="21"/>
                                <w:szCs w:val="21"/>
                              </w:rPr>
                            </w:pPr>
                          </w:p>
                          <w:p w14:paraId="10C71C2B" w14:textId="77777777" w:rsidR="002C2B70" w:rsidRDefault="002C2B70" w:rsidP="00532DD1">
                            <w:pPr>
                              <w:jc w:val="center"/>
                              <w:rPr>
                                <w:b/>
                              </w:rPr>
                            </w:pPr>
                          </w:p>
                          <w:p w14:paraId="4190616E" w14:textId="77777777" w:rsidR="002C2B70" w:rsidRPr="00532DD1" w:rsidRDefault="002C2B70" w:rsidP="00532DD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37BF1" id="_x0000_t202" coordsize="21600,21600" o:spt="202" path="m,l,21600r21600,l21600,xe">
                <v:stroke joinstyle="miter"/>
                <v:path gradientshapeok="t" o:connecttype="rect"/>
              </v:shapetype>
              <v:shape id="Text Box 6" o:spid="_x0000_s1026" type="#_x0000_t202" style="position:absolute;margin-left:12pt;margin-top:14.95pt;width:516.7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" strokecolor="#0070c0" strokeweight="2.25pt">
                <v:textbox>
                  <w:txbxContent>
                    <w:p w14:paraId="10880BF6" w14:textId="77777777" w:rsidR="002C2B70" w:rsidRPr="00B2455A" w:rsidRDefault="002C2B70" w:rsidP="00D43C32">
                      <w:pPr>
                        <w:jc w:val="center"/>
                        <w:rPr>
                          <w:rFonts w:ascii="Arial" w:hAnsi="Arial" w:cs="Arial"/>
                          <w:b/>
                          <w:sz w:val="24"/>
                          <w:u w:val="single"/>
                        </w:rPr>
                      </w:pPr>
                      <w:r w:rsidRPr="00B2455A">
                        <w:rPr>
                          <w:rFonts w:ascii="Arial" w:hAnsi="Arial" w:cs="Arial"/>
                          <w:b/>
                          <w:sz w:val="24"/>
                          <w:u w:val="single"/>
                        </w:rPr>
                        <w:t>Silver Partnership Level $100</w:t>
                      </w:r>
                    </w:p>
                    <w:p w14:paraId="4E3F8DF8" w14:textId="77777777" w:rsidR="002C2B70" w:rsidRPr="00B2455A" w:rsidRDefault="002C2B70" w:rsidP="00D43C32">
                      <w:pPr>
                        <w:spacing w:after="0"/>
                        <w:jc w:val="center"/>
                        <w:rPr>
                          <w:rFonts w:ascii="Arial" w:hAnsi="Arial" w:cs="Arial"/>
                          <w:b/>
                          <w:sz w:val="24"/>
                          <w:u w:val="single"/>
                        </w:rPr>
                      </w:pPr>
                      <w:r w:rsidRPr="00B2455A">
                        <w:rPr>
                          <w:rFonts w:ascii="Arial" w:hAnsi="Arial" w:cs="Arial"/>
                          <w:b/>
                        </w:rPr>
                        <w:t>Silver Level Partnership Perks:</w:t>
                      </w:r>
                    </w:p>
                    <w:p w14:paraId="7736465F" w14:textId="77777777"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Framed Active DECA Membership Certificate to display in your business</w:t>
                      </w:r>
                    </w:p>
                    <w:p w14:paraId="78369E33" w14:textId="0F41DD41" w:rsidR="002C2B70"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 xml:space="preserve">Professional Membership in DECA which includes a quarterly subscription to DECA Direct magazine with provided address (PHS DECA </w:t>
                      </w:r>
                      <w:r>
                        <w:rPr>
                          <w:rFonts w:ascii="Arial" w:hAnsi="Arial" w:cs="Arial"/>
                          <w:sz w:val="21"/>
                          <w:szCs w:val="21"/>
                        </w:rPr>
                        <w:t>has been featured in the magazine several times!)</w:t>
                      </w:r>
                    </w:p>
                    <w:p w14:paraId="625FF5BF" w14:textId="30DE86E6" w:rsidR="002C2B70" w:rsidRPr="00B2455A" w:rsidRDefault="002C2B70" w:rsidP="00D43C32">
                      <w:pPr>
                        <w:pStyle w:val="ListParagraph"/>
                        <w:numPr>
                          <w:ilvl w:val="0"/>
                          <w:numId w:val="3"/>
                        </w:numPr>
                        <w:rPr>
                          <w:rFonts w:ascii="Arial" w:hAnsi="Arial" w:cs="Arial"/>
                          <w:sz w:val="21"/>
                          <w:szCs w:val="21"/>
                        </w:rPr>
                      </w:pPr>
                      <w:r>
                        <w:rPr>
                          <w:rFonts w:ascii="Arial" w:hAnsi="Arial" w:cs="Arial"/>
                          <w:sz w:val="21"/>
                          <w:szCs w:val="21"/>
                        </w:rPr>
                        <w:t>Subscription to our PHS DECA Digital Newsletter delivered between 6-8 times a year.</w:t>
                      </w:r>
                    </w:p>
                    <w:p w14:paraId="16639DE5" w14:textId="7D558BA2"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Quarterly recognition for your</w:t>
                      </w:r>
                      <w:r>
                        <w:rPr>
                          <w:rFonts w:ascii="Arial" w:hAnsi="Arial" w:cs="Arial"/>
                          <w:sz w:val="21"/>
                          <w:szCs w:val="21"/>
                        </w:rPr>
                        <w:t xml:space="preserve"> business on our Facebook, Inst</w:t>
                      </w:r>
                      <w:r w:rsidRPr="00B2455A">
                        <w:rPr>
                          <w:rFonts w:ascii="Arial" w:hAnsi="Arial" w:cs="Arial"/>
                          <w:sz w:val="21"/>
                          <w:szCs w:val="21"/>
                        </w:rPr>
                        <w:t>agram, and Twitter social media sites</w:t>
                      </w:r>
                      <w:r>
                        <w:rPr>
                          <w:rFonts w:ascii="Arial" w:hAnsi="Arial" w:cs="Arial"/>
                          <w:sz w:val="21"/>
                          <w:szCs w:val="21"/>
                        </w:rPr>
                        <w:t>,</w:t>
                      </w:r>
                      <w:r w:rsidRPr="00B2455A">
                        <w:rPr>
                          <w:rFonts w:ascii="Arial" w:hAnsi="Arial" w:cs="Arial"/>
                          <w:sz w:val="21"/>
                          <w:szCs w:val="21"/>
                        </w:rPr>
                        <w:t xml:space="preserve"> which have a co</w:t>
                      </w:r>
                      <w:r>
                        <w:rPr>
                          <w:rFonts w:ascii="Arial" w:hAnsi="Arial" w:cs="Arial"/>
                          <w:sz w:val="21"/>
                          <w:szCs w:val="21"/>
                        </w:rPr>
                        <w:t xml:space="preserve">mbined following of over </w:t>
                      </w:r>
                      <w:r w:rsidRPr="0038415F">
                        <w:rPr>
                          <w:rFonts w:ascii="Arial" w:hAnsi="Arial" w:cs="Arial"/>
                          <w:b/>
                          <w:sz w:val="21"/>
                          <w:szCs w:val="21"/>
                        </w:rPr>
                        <w:t>1</w:t>
                      </w:r>
                      <w:r>
                        <w:rPr>
                          <w:rFonts w:ascii="Arial" w:hAnsi="Arial" w:cs="Arial"/>
                          <w:b/>
                          <w:sz w:val="21"/>
                          <w:szCs w:val="21"/>
                        </w:rPr>
                        <w:t>2</w:t>
                      </w:r>
                      <w:r w:rsidRPr="0038415F">
                        <w:rPr>
                          <w:rFonts w:ascii="Arial" w:hAnsi="Arial" w:cs="Arial"/>
                          <w:b/>
                          <w:sz w:val="21"/>
                          <w:szCs w:val="21"/>
                        </w:rPr>
                        <w:t>00 community members</w:t>
                      </w:r>
                      <w:r w:rsidRPr="00B2455A">
                        <w:rPr>
                          <w:rFonts w:ascii="Arial" w:hAnsi="Arial" w:cs="Arial"/>
                          <w:sz w:val="21"/>
                          <w:szCs w:val="21"/>
                        </w:rPr>
                        <w:t xml:space="preserve"> and growing daily!</w:t>
                      </w:r>
                    </w:p>
                    <w:p w14:paraId="06AD1730" w14:textId="62D469BF"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 xml:space="preserve">Invitation to judge at </w:t>
                      </w:r>
                      <w:r>
                        <w:rPr>
                          <w:rFonts w:ascii="Arial" w:hAnsi="Arial" w:cs="Arial"/>
                          <w:sz w:val="21"/>
                          <w:szCs w:val="21"/>
                        </w:rPr>
                        <w:t>PHS DECA competition in November</w:t>
                      </w:r>
                    </w:p>
                    <w:p w14:paraId="395F3A5F" w14:textId="65E0403B" w:rsidR="002C2B70" w:rsidRPr="00B2455A"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 xml:space="preserve">Invitation to PHS </w:t>
                      </w:r>
                      <w:r w:rsidR="00E65BF7">
                        <w:rPr>
                          <w:rFonts w:ascii="Arial" w:hAnsi="Arial" w:cs="Arial"/>
                          <w:sz w:val="21"/>
                          <w:szCs w:val="21"/>
                        </w:rPr>
                        <w:t xml:space="preserve">annual catered </w:t>
                      </w:r>
                      <w:r w:rsidRPr="00B2455A">
                        <w:rPr>
                          <w:rFonts w:ascii="Arial" w:hAnsi="Arial" w:cs="Arial"/>
                          <w:sz w:val="21"/>
                          <w:szCs w:val="21"/>
                        </w:rPr>
                        <w:t>Breakfast with a Business</w:t>
                      </w:r>
                      <w:r w:rsidR="00E65BF7">
                        <w:rPr>
                          <w:rFonts w:ascii="Arial" w:hAnsi="Arial" w:cs="Arial"/>
                          <w:sz w:val="21"/>
                          <w:szCs w:val="21"/>
                        </w:rPr>
                        <w:t xml:space="preserve"> in Spring Semester </w:t>
                      </w:r>
                      <w:r w:rsidRPr="00B2455A">
                        <w:rPr>
                          <w:rFonts w:ascii="Arial" w:hAnsi="Arial" w:cs="Arial"/>
                          <w:sz w:val="21"/>
                          <w:szCs w:val="21"/>
                        </w:rPr>
                        <w:t xml:space="preserve"> </w:t>
                      </w:r>
                    </w:p>
                    <w:p w14:paraId="154F0F41" w14:textId="77777777" w:rsidR="002C2B70" w:rsidRDefault="002C2B70" w:rsidP="00D43C32">
                      <w:pPr>
                        <w:pStyle w:val="ListParagraph"/>
                        <w:numPr>
                          <w:ilvl w:val="0"/>
                          <w:numId w:val="3"/>
                        </w:numPr>
                        <w:rPr>
                          <w:rFonts w:ascii="Arial" w:hAnsi="Arial" w:cs="Arial"/>
                          <w:sz w:val="21"/>
                          <w:szCs w:val="21"/>
                        </w:rPr>
                      </w:pPr>
                      <w:r w:rsidRPr="00B2455A">
                        <w:rPr>
                          <w:rFonts w:ascii="Arial" w:hAnsi="Arial" w:cs="Arial"/>
                          <w:sz w:val="21"/>
                          <w:szCs w:val="21"/>
                        </w:rPr>
                        <w:t>Chance to make a difference in individual students lives and serve as a role model in the community</w:t>
                      </w:r>
                    </w:p>
                    <w:p w14:paraId="1508E1B2" w14:textId="77777777" w:rsidR="002C2B70" w:rsidRPr="00B2455A" w:rsidRDefault="002C2B70" w:rsidP="00E65BF7">
                      <w:pPr>
                        <w:pStyle w:val="ListParagraph"/>
                        <w:rPr>
                          <w:rFonts w:ascii="Arial" w:hAnsi="Arial" w:cs="Arial"/>
                          <w:sz w:val="21"/>
                          <w:szCs w:val="21"/>
                        </w:rPr>
                      </w:pPr>
                    </w:p>
                    <w:p w14:paraId="10C71C2B" w14:textId="77777777" w:rsidR="002C2B70" w:rsidRDefault="002C2B70" w:rsidP="00532DD1">
                      <w:pPr>
                        <w:jc w:val="center"/>
                        <w:rPr>
                          <w:b/>
                        </w:rPr>
                      </w:pPr>
                    </w:p>
                    <w:p w14:paraId="4190616E" w14:textId="77777777" w:rsidR="002C2B70" w:rsidRPr="00532DD1" w:rsidRDefault="002C2B70" w:rsidP="00532DD1">
                      <w:pPr>
                        <w:jc w:val="center"/>
                        <w:rPr>
                          <w:b/>
                        </w:rPr>
                      </w:pPr>
                    </w:p>
                  </w:txbxContent>
                </v:textbox>
              </v:shape>
            </w:pict>
          </mc:Fallback>
        </mc:AlternateContent>
      </w:r>
    </w:p>
    <w:p w14:paraId="47130F38" w14:textId="77777777" w:rsidR="00532DD1" w:rsidRDefault="00532DD1" w:rsidP="00134D04">
      <w:pPr>
        <w:spacing w:after="0" w:line="240" w:lineRule="auto"/>
        <w:rPr>
          <w:rFonts w:ascii="Arial" w:hAnsi="Arial" w:cs="Arial"/>
          <w:b/>
          <w:color w:val="1F497D" w:themeColor="text2"/>
          <w:sz w:val="28"/>
          <w:szCs w:val="28"/>
        </w:rPr>
      </w:pPr>
    </w:p>
    <w:p w14:paraId="413BC3C4" w14:textId="77777777" w:rsidR="00532DD1" w:rsidRDefault="00532DD1" w:rsidP="00134D04">
      <w:pPr>
        <w:spacing w:after="0" w:line="240" w:lineRule="auto"/>
        <w:rPr>
          <w:rFonts w:ascii="Arial" w:hAnsi="Arial" w:cs="Arial"/>
          <w:b/>
          <w:color w:val="1F497D" w:themeColor="text2"/>
          <w:sz w:val="28"/>
          <w:szCs w:val="28"/>
        </w:rPr>
      </w:pPr>
    </w:p>
    <w:p w14:paraId="2CD209AD" w14:textId="77777777" w:rsidR="00532DD1" w:rsidRDefault="00532DD1" w:rsidP="00134D04">
      <w:pPr>
        <w:spacing w:after="0" w:line="240" w:lineRule="auto"/>
        <w:rPr>
          <w:rFonts w:ascii="Arial" w:hAnsi="Arial" w:cs="Arial"/>
          <w:b/>
          <w:color w:val="1F497D" w:themeColor="text2"/>
          <w:sz w:val="28"/>
          <w:szCs w:val="28"/>
        </w:rPr>
      </w:pPr>
    </w:p>
    <w:p w14:paraId="10C9F2AA" w14:textId="77777777" w:rsidR="005A11F1" w:rsidRPr="008C5A3B" w:rsidRDefault="005A11F1" w:rsidP="00134D04">
      <w:pPr>
        <w:spacing w:after="0" w:line="240" w:lineRule="auto"/>
        <w:rPr>
          <w:rFonts w:ascii="Arial" w:hAnsi="Arial" w:cs="Arial"/>
          <w:b/>
          <w:color w:val="1F497D" w:themeColor="text2"/>
          <w:sz w:val="28"/>
          <w:szCs w:val="28"/>
        </w:rPr>
      </w:pPr>
    </w:p>
    <w:p w14:paraId="2E6F1BCE" w14:textId="77777777" w:rsidR="00134D04" w:rsidRDefault="00134D04" w:rsidP="00134D04">
      <w:pPr>
        <w:spacing w:after="0" w:line="240" w:lineRule="auto"/>
        <w:rPr>
          <w:rFonts w:ascii="Arial" w:hAnsi="Arial" w:cs="Arial"/>
          <w:b/>
          <w:color w:val="1F497D" w:themeColor="text2"/>
          <w:sz w:val="12"/>
          <w:szCs w:val="12"/>
        </w:rPr>
      </w:pPr>
    </w:p>
    <w:p w14:paraId="778A8294" w14:textId="77777777" w:rsidR="00532DD1" w:rsidRDefault="00532DD1" w:rsidP="00134D04">
      <w:pPr>
        <w:spacing w:after="0" w:line="240" w:lineRule="auto"/>
        <w:rPr>
          <w:rFonts w:ascii="Arial" w:hAnsi="Arial" w:cs="Arial"/>
          <w:b/>
          <w:color w:val="1F497D" w:themeColor="text2"/>
          <w:sz w:val="12"/>
          <w:szCs w:val="12"/>
        </w:rPr>
      </w:pPr>
    </w:p>
    <w:p w14:paraId="17C05251" w14:textId="77777777" w:rsidR="00532DD1" w:rsidRDefault="00532DD1" w:rsidP="00134D04">
      <w:pPr>
        <w:spacing w:after="0" w:line="240" w:lineRule="auto"/>
        <w:rPr>
          <w:rFonts w:ascii="Arial" w:hAnsi="Arial" w:cs="Arial"/>
          <w:b/>
          <w:color w:val="1F497D" w:themeColor="text2"/>
          <w:sz w:val="12"/>
          <w:szCs w:val="12"/>
        </w:rPr>
      </w:pPr>
    </w:p>
    <w:p w14:paraId="4822AC4A" w14:textId="77777777" w:rsidR="00532DD1" w:rsidRDefault="00532DD1" w:rsidP="00134D04">
      <w:pPr>
        <w:spacing w:after="0" w:line="240" w:lineRule="auto"/>
        <w:rPr>
          <w:rFonts w:ascii="Arial" w:hAnsi="Arial" w:cs="Arial"/>
          <w:b/>
          <w:color w:val="1F497D" w:themeColor="text2"/>
          <w:sz w:val="12"/>
          <w:szCs w:val="12"/>
        </w:rPr>
      </w:pPr>
    </w:p>
    <w:p w14:paraId="75387BEE" w14:textId="77777777" w:rsidR="00532DD1" w:rsidRDefault="00532DD1" w:rsidP="00134D04">
      <w:pPr>
        <w:spacing w:after="0" w:line="240" w:lineRule="auto"/>
        <w:rPr>
          <w:rFonts w:ascii="Arial" w:hAnsi="Arial" w:cs="Arial"/>
          <w:b/>
          <w:color w:val="1F497D" w:themeColor="text2"/>
          <w:sz w:val="12"/>
          <w:szCs w:val="12"/>
        </w:rPr>
      </w:pPr>
    </w:p>
    <w:p w14:paraId="12F74CA1" w14:textId="77777777" w:rsidR="00532DD1" w:rsidRDefault="00532DD1" w:rsidP="00134D04">
      <w:pPr>
        <w:spacing w:after="0" w:line="240" w:lineRule="auto"/>
        <w:rPr>
          <w:rFonts w:ascii="Arial" w:hAnsi="Arial" w:cs="Arial"/>
          <w:b/>
          <w:color w:val="1F497D" w:themeColor="text2"/>
          <w:sz w:val="12"/>
          <w:szCs w:val="12"/>
        </w:rPr>
      </w:pPr>
    </w:p>
    <w:p w14:paraId="34437702" w14:textId="77777777" w:rsidR="00532DD1" w:rsidRDefault="00532DD1" w:rsidP="00134D04">
      <w:pPr>
        <w:spacing w:after="0" w:line="240" w:lineRule="auto"/>
        <w:rPr>
          <w:rFonts w:ascii="Arial" w:hAnsi="Arial" w:cs="Arial"/>
          <w:b/>
          <w:color w:val="1F497D" w:themeColor="text2"/>
          <w:sz w:val="12"/>
          <w:szCs w:val="12"/>
        </w:rPr>
      </w:pPr>
    </w:p>
    <w:p w14:paraId="1B395C40" w14:textId="77777777" w:rsidR="00532DD1" w:rsidRDefault="00532DD1" w:rsidP="00134D04">
      <w:pPr>
        <w:spacing w:after="0" w:line="240" w:lineRule="auto"/>
        <w:rPr>
          <w:rFonts w:ascii="Arial" w:hAnsi="Arial" w:cs="Arial"/>
          <w:b/>
          <w:color w:val="1F497D" w:themeColor="text2"/>
          <w:sz w:val="12"/>
          <w:szCs w:val="12"/>
        </w:rPr>
      </w:pPr>
    </w:p>
    <w:p w14:paraId="0294B289" w14:textId="77777777" w:rsidR="00532DD1" w:rsidRDefault="00532DD1" w:rsidP="00134D04">
      <w:pPr>
        <w:spacing w:after="0" w:line="240" w:lineRule="auto"/>
        <w:rPr>
          <w:rFonts w:ascii="Arial" w:hAnsi="Arial" w:cs="Arial"/>
          <w:b/>
          <w:color w:val="1F497D" w:themeColor="text2"/>
          <w:sz w:val="12"/>
          <w:szCs w:val="12"/>
        </w:rPr>
      </w:pPr>
    </w:p>
    <w:p w14:paraId="1D91D67D" w14:textId="77777777" w:rsidR="00532DD1" w:rsidRDefault="00532DD1" w:rsidP="00134D04">
      <w:pPr>
        <w:spacing w:after="0" w:line="240" w:lineRule="auto"/>
        <w:rPr>
          <w:rFonts w:ascii="Arial" w:hAnsi="Arial" w:cs="Arial"/>
          <w:b/>
          <w:color w:val="1F497D" w:themeColor="text2"/>
          <w:sz w:val="12"/>
          <w:szCs w:val="12"/>
        </w:rPr>
      </w:pPr>
    </w:p>
    <w:p w14:paraId="7EDE2D09" w14:textId="77777777" w:rsidR="00532DD1" w:rsidRDefault="00532DD1" w:rsidP="00134D04">
      <w:pPr>
        <w:spacing w:after="0" w:line="240" w:lineRule="auto"/>
        <w:rPr>
          <w:rFonts w:ascii="Arial" w:hAnsi="Arial" w:cs="Arial"/>
          <w:b/>
          <w:color w:val="1F497D" w:themeColor="text2"/>
          <w:sz w:val="12"/>
          <w:szCs w:val="12"/>
        </w:rPr>
      </w:pPr>
    </w:p>
    <w:p w14:paraId="2C72A8E2" w14:textId="77777777" w:rsidR="00532DD1" w:rsidRDefault="00532DD1" w:rsidP="00134D04">
      <w:pPr>
        <w:spacing w:after="0" w:line="240" w:lineRule="auto"/>
        <w:rPr>
          <w:rFonts w:ascii="Arial" w:hAnsi="Arial" w:cs="Arial"/>
          <w:b/>
          <w:color w:val="1F497D" w:themeColor="text2"/>
          <w:sz w:val="12"/>
          <w:szCs w:val="12"/>
        </w:rPr>
      </w:pPr>
    </w:p>
    <w:p w14:paraId="45C5AE42" w14:textId="77777777" w:rsidR="00532DD1" w:rsidRDefault="00532DD1" w:rsidP="00134D04">
      <w:pPr>
        <w:spacing w:after="0" w:line="240" w:lineRule="auto"/>
        <w:rPr>
          <w:rFonts w:ascii="Arial" w:hAnsi="Arial" w:cs="Arial"/>
          <w:b/>
          <w:color w:val="1F497D" w:themeColor="text2"/>
          <w:sz w:val="12"/>
          <w:szCs w:val="12"/>
        </w:rPr>
      </w:pPr>
    </w:p>
    <w:p w14:paraId="4BBAF0BE" w14:textId="77777777" w:rsidR="00532DD1" w:rsidRDefault="00532DD1" w:rsidP="00134D04">
      <w:pPr>
        <w:spacing w:after="0" w:line="240" w:lineRule="auto"/>
        <w:rPr>
          <w:rFonts w:ascii="Arial" w:hAnsi="Arial" w:cs="Arial"/>
          <w:b/>
          <w:color w:val="1F497D" w:themeColor="text2"/>
          <w:sz w:val="12"/>
          <w:szCs w:val="12"/>
        </w:rPr>
      </w:pPr>
    </w:p>
    <w:p w14:paraId="5DB28FE6" w14:textId="77777777" w:rsidR="00532DD1" w:rsidRDefault="00532DD1" w:rsidP="00134D04">
      <w:pPr>
        <w:spacing w:after="0" w:line="240" w:lineRule="auto"/>
        <w:rPr>
          <w:rFonts w:ascii="Arial" w:hAnsi="Arial" w:cs="Arial"/>
          <w:b/>
          <w:color w:val="1F497D" w:themeColor="text2"/>
          <w:sz w:val="12"/>
          <w:szCs w:val="12"/>
        </w:rPr>
      </w:pPr>
    </w:p>
    <w:p w14:paraId="26475375" w14:textId="77777777" w:rsidR="00532DD1" w:rsidRDefault="00532DD1" w:rsidP="00134D04">
      <w:pPr>
        <w:spacing w:after="0" w:line="240" w:lineRule="auto"/>
        <w:rPr>
          <w:rFonts w:ascii="Arial" w:hAnsi="Arial" w:cs="Arial"/>
          <w:b/>
          <w:color w:val="1F497D" w:themeColor="text2"/>
          <w:sz w:val="12"/>
          <w:szCs w:val="12"/>
        </w:rPr>
      </w:pPr>
    </w:p>
    <w:p w14:paraId="19596E5F" w14:textId="77777777" w:rsidR="00532DD1" w:rsidRDefault="00532DD1" w:rsidP="00134D04">
      <w:pPr>
        <w:spacing w:after="0" w:line="240" w:lineRule="auto"/>
        <w:rPr>
          <w:rFonts w:ascii="Arial" w:hAnsi="Arial" w:cs="Arial"/>
          <w:b/>
          <w:color w:val="1F497D" w:themeColor="text2"/>
          <w:sz w:val="12"/>
          <w:szCs w:val="12"/>
        </w:rPr>
      </w:pPr>
    </w:p>
    <w:p w14:paraId="16EBF533" w14:textId="77777777" w:rsidR="00532DD1" w:rsidRDefault="00532DD1" w:rsidP="00134D04">
      <w:pPr>
        <w:spacing w:after="0" w:line="240" w:lineRule="auto"/>
        <w:rPr>
          <w:rFonts w:ascii="Arial" w:hAnsi="Arial" w:cs="Arial"/>
          <w:b/>
          <w:color w:val="1F497D" w:themeColor="text2"/>
          <w:sz w:val="12"/>
          <w:szCs w:val="12"/>
        </w:rPr>
      </w:pPr>
    </w:p>
    <w:p w14:paraId="752A7253" w14:textId="77777777" w:rsidR="00532DD1" w:rsidRDefault="00532DD1" w:rsidP="00134D04">
      <w:pPr>
        <w:spacing w:after="0" w:line="240" w:lineRule="auto"/>
        <w:rPr>
          <w:rFonts w:ascii="Arial" w:hAnsi="Arial" w:cs="Arial"/>
          <w:b/>
          <w:color w:val="1F497D" w:themeColor="text2"/>
          <w:sz w:val="12"/>
          <w:szCs w:val="12"/>
        </w:rPr>
      </w:pPr>
    </w:p>
    <w:p w14:paraId="7870E152" w14:textId="77777777" w:rsidR="00532DD1" w:rsidRPr="003A41C6" w:rsidRDefault="00532DD1" w:rsidP="00134D04">
      <w:pPr>
        <w:spacing w:after="0" w:line="240" w:lineRule="auto"/>
        <w:rPr>
          <w:rFonts w:ascii="Arial" w:hAnsi="Arial" w:cs="Arial"/>
          <w:b/>
          <w:color w:val="1F497D" w:themeColor="text2"/>
          <w:sz w:val="12"/>
          <w:szCs w:val="12"/>
        </w:rPr>
      </w:pPr>
    </w:p>
    <w:p w14:paraId="1D80FAB5" w14:textId="696C94C2" w:rsidR="008B0414" w:rsidRPr="004B6864" w:rsidRDefault="001D0CE0" w:rsidP="008B0414">
      <w:pPr>
        <w:spacing w:after="0" w:line="240" w:lineRule="auto"/>
        <w:rPr>
          <w:rFonts w:ascii="Arial" w:hAnsi="Arial" w:cs="Arial"/>
          <w:color w:val="1F497D" w:themeColor="text2"/>
        </w:rPr>
      </w:pPr>
      <w:r>
        <w:rPr>
          <w:rFonts w:ascii="Arial" w:hAnsi="Arial" w:cs="Arial"/>
          <w:b/>
          <w:noProof/>
          <w:color w:val="1F497D" w:themeColor="text2"/>
          <w:sz w:val="28"/>
          <w:szCs w:val="28"/>
        </w:rPr>
        <mc:AlternateContent>
          <mc:Choice Requires="wps">
            <w:drawing>
              <wp:anchor distT="0" distB="0" distL="114300" distR="114300" simplePos="0" relativeHeight="251664384" behindDoc="0" locked="0" layoutInCell="1" allowOverlap="1" wp14:anchorId="3F96CE1A" wp14:editId="1507DB16">
                <wp:simplePos x="0" y="0"/>
                <wp:positionH relativeFrom="column">
                  <wp:posOffset>152400</wp:posOffset>
                </wp:positionH>
                <wp:positionV relativeFrom="paragraph">
                  <wp:posOffset>100965</wp:posOffset>
                </wp:positionV>
                <wp:extent cx="6562725" cy="1828800"/>
                <wp:effectExtent l="19050" t="22225" r="19050" b="158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828800"/>
                        </a:xfrm>
                        <a:prstGeom prst="rect">
                          <a:avLst/>
                        </a:prstGeom>
                        <a:solidFill>
                          <a:srgbClr val="FFFFFF"/>
                        </a:solidFill>
                        <a:ln w="28575">
                          <a:solidFill>
                            <a:srgbClr val="0070C0"/>
                          </a:solidFill>
                          <a:miter lim="800000"/>
                          <a:headEnd/>
                          <a:tailEnd/>
                        </a:ln>
                      </wps:spPr>
                      <wps:txbx>
                        <w:txbxContent>
                          <w:p w14:paraId="42A0DAAB" w14:textId="77777777" w:rsidR="002C2B70" w:rsidRPr="00B2455A" w:rsidRDefault="002C2B70" w:rsidP="00532DD1">
                            <w:pPr>
                              <w:jc w:val="center"/>
                              <w:rPr>
                                <w:rFonts w:ascii="Arial" w:hAnsi="Arial" w:cs="Arial"/>
                                <w:b/>
                                <w:sz w:val="24"/>
                                <w:u w:val="single"/>
                              </w:rPr>
                            </w:pPr>
                            <w:r w:rsidRPr="00B2455A">
                              <w:rPr>
                                <w:rFonts w:ascii="Arial" w:hAnsi="Arial" w:cs="Arial"/>
                                <w:b/>
                                <w:sz w:val="24"/>
                                <w:u w:val="single"/>
                              </w:rPr>
                              <w:t>Gold Partnership Level $200</w:t>
                            </w:r>
                          </w:p>
                          <w:p w14:paraId="2FF1A54B" w14:textId="77777777" w:rsidR="002C2B70" w:rsidRPr="00B2455A" w:rsidRDefault="002C2B70" w:rsidP="00D43C32">
                            <w:pPr>
                              <w:spacing w:after="0"/>
                              <w:jc w:val="center"/>
                              <w:rPr>
                                <w:rFonts w:ascii="Arial" w:hAnsi="Arial" w:cs="Arial"/>
                                <w:b/>
                              </w:rPr>
                            </w:pPr>
                            <w:r w:rsidRPr="00B2455A">
                              <w:rPr>
                                <w:rFonts w:ascii="Arial" w:hAnsi="Arial" w:cs="Arial"/>
                                <w:b/>
                              </w:rPr>
                              <w:t>Gold Level Partnership Perks (</w:t>
                            </w:r>
                            <w:r w:rsidRPr="00834463">
                              <w:rPr>
                                <w:rFonts w:ascii="Arial" w:hAnsi="Arial" w:cs="Arial"/>
                                <w:b/>
                                <w:u w:val="single"/>
                              </w:rPr>
                              <w:t>Includes Everything in Silver Level Plus</w:t>
                            </w:r>
                            <w:r w:rsidRPr="00B2455A">
                              <w:rPr>
                                <w:rFonts w:ascii="Arial" w:hAnsi="Arial" w:cs="Arial"/>
                                <w:b/>
                              </w:rPr>
                              <w:t>):</w:t>
                            </w:r>
                          </w:p>
                          <w:p w14:paraId="645EF98C" w14:textId="76608A8C" w:rsidR="002C2B70" w:rsidRPr="00B2455A" w:rsidRDefault="002C2B70" w:rsidP="009B4E89">
                            <w:pPr>
                              <w:pStyle w:val="ListParagraph"/>
                              <w:numPr>
                                <w:ilvl w:val="0"/>
                                <w:numId w:val="5"/>
                              </w:numPr>
                              <w:spacing w:after="0"/>
                              <w:rPr>
                                <w:rFonts w:ascii="Arial" w:hAnsi="Arial" w:cs="Arial"/>
                                <w:b/>
                              </w:rPr>
                            </w:pPr>
                            <w:r w:rsidRPr="00B2455A">
                              <w:rPr>
                                <w:rFonts w:ascii="Arial" w:hAnsi="Arial" w:cs="Arial"/>
                              </w:rPr>
                              <w:t>Your logo on the back of our chapter t-shirts</w:t>
                            </w:r>
                            <w:r w:rsidR="00CF4685">
                              <w:rPr>
                                <w:rFonts w:ascii="Arial" w:hAnsi="Arial" w:cs="Arial"/>
                              </w:rPr>
                              <w:t>,</w:t>
                            </w:r>
                            <w:r w:rsidRPr="00B2455A">
                              <w:rPr>
                                <w:rFonts w:ascii="Arial" w:hAnsi="Arial" w:cs="Arial"/>
                              </w:rPr>
                              <w:t xml:space="preserve"> which are worn by students, parents, teachers, business partners, and various Sumner County Schools faculty and administrators</w:t>
                            </w:r>
                          </w:p>
                          <w:p w14:paraId="2A985EC1" w14:textId="77777777" w:rsidR="002C2B70" w:rsidRPr="00B2455A" w:rsidRDefault="002C2B70" w:rsidP="009B4E89">
                            <w:pPr>
                              <w:pStyle w:val="ListParagraph"/>
                              <w:numPr>
                                <w:ilvl w:val="0"/>
                                <w:numId w:val="5"/>
                              </w:numPr>
                              <w:spacing w:after="0"/>
                              <w:rPr>
                                <w:rFonts w:ascii="Arial" w:hAnsi="Arial" w:cs="Arial"/>
                              </w:rPr>
                            </w:pPr>
                            <w:r w:rsidRPr="00B2455A">
                              <w:rPr>
                                <w:rFonts w:ascii="Arial" w:hAnsi="Arial" w:cs="Arial"/>
                              </w:rPr>
                              <w:t xml:space="preserve">A </w:t>
                            </w:r>
                            <w:r>
                              <w:rPr>
                                <w:rFonts w:ascii="Arial" w:hAnsi="Arial" w:cs="Arial"/>
                              </w:rPr>
                              <w:t xml:space="preserve">PHS DECA </w:t>
                            </w:r>
                            <w:r w:rsidRPr="00B2455A">
                              <w:rPr>
                                <w:rFonts w:ascii="Arial" w:hAnsi="Arial" w:cs="Arial"/>
                              </w:rPr>
                              <w:t>chapter t-shirt in the size of your choosing!</w:t>
                            </w:r>
                          </w:p>
                          <w:p w14:paraId="3CA6CCB2" w14:textId="38AD30FC" w:rsidR="002C2B70" w:rsidRPr="002C2B70" w:rsidRDefault="002C2B70" w:rsidP="009B4E89">
                            <w:pPr>
                              <w:pStyle w:val="ListParagraph"/>
                              <w:numPr>
                                <w:ilvl w:val="0"/>
                                <w:numId w:val="5"/>
                              </w:numPr>
                              <w:spacing w:after="0"/>
                              <w:rPr>
                                <w:rFonts w:ascii="Arial" w:hAnsi="Arial" w:cs="Arial"/>
                              </w:rPr>
                            </w:pPr>
                            <w:r w:rsidRPr="00B2455A">
                              <w:rPr>
                                <w:rFonts w:ascii="Arial" w:hAnsi="Arial" w:cs="Arial"/>
                              </w:rPr>
                              <w:t xml:space="preserve">Monthly social media recognition on our </w:t>
                            </w:r>
                            <w:r>
                              <w:rPr>
                                <w:rFonts w:ascii="Arial" w:hAnsi="Arial" w:cs="Arial"/>
                              </w:rPr>
                              <w:t xml:space="preserve">PHS DECA </w:t>
                            </w:r>
                            <w:r w:rsidRPr="00B2455A">
                              <w:rPr>
                                <w:rFonts w:ascii="Arial" w:hAnsi="Arial" w:cs="Arial"/>
                              </w:rPr>
                              <w:t>social media sites!</w:t>
                            </w:r>
                          </w:p>
                          <w:p w14:paraId="66078D12" w14:textId="77777777" w:rsidR="002C2B70" w:rsidRPr="00D43C32" w:rsidRDefault="002C2B70" w:rsidP="00532DD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CE1A" id="Text Box 4" o:spid="_x0000_s1027" type="#_x0000_t202" style="position:absolute;margin-left:12pt;margin-top:7.95pt;width:516.7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" strokecolor="#0070c0" strokeweight="2.25pt">
                <v:textbox>
                  <w:txbxContent>
                    <w:p w14:paraId="42A0DAAB" w14:textId="77777777" w:rsidR="002C2B70" w:rsidRPr="00B2455A" w:rsidRDefault="002C2B70" w:rsidP="00532DD1">
                      <w:pPr>
                        <w:jc w:val="center"/>
                        <w:rPr>
                          <w:rFonts w:ascii="Arial" w:hAnsi="Arial" w:cs="Arial"/>
                          <w:b/>
                          <w:sz w:val="24"/>
                          <w:u w:val="single"/>
                        </w:rPr>
                      </w:pPr>
                      <w:r w:rsidRPr="00B2455A">
                        <w:rPr>
                          <w:rFonts w:ascii="Arial" w:hAnsi="Arial" w:cs="Arial"/>
                          <w:b/>
                          <w:sz w:val="24"/>
                          <w:u w:val="single"/>
                        </w:rPr>
                        <w:t>Gold Partnership Level $200</w:t>
                      </w:r>
                    </w:p>
                    <w:p w14:paraId="2FF1A54B" w14:textId="77777777" w:rsidR="002C2B70" w:rsidRPr="00B2455A" w:rsidRDefault="002C2B70" w:rsidP="00D43C32">
                      <w:pPr>
                        <w:spacing w:after="0"/>
                        <w:jc w:val="center"/>
                        <w:rPr>
                          <w:rFonts w:ascii="Arial" w:hAnsi="Arial" w:cs="Arial"/>
                          <w:b/>
                        </w:rPr>
                      </w:pPr>
                      <w:r w:rsidRPr="00B2455A">
                        <w:rPr>
                          <w:rFonts w:ascii="Arial" w:hAnsi="Arial" w:cs="Arial"/>
                          <w:b/>
                        </w:rPr>
                        <w:t>Gold Level Partnership Perks (</w:t>
                      </w:r>
                      <w:r w:rsidRPr="00834463">
                        <w:rPr>
                          <w:rFonts w:ascii="Arial" w:hAnsi="Arial" w:cs="Arial"/>
                          <w:b/>
                          <w:u w:val="single"/>
                        </w:rPr>
                        <w:t>Includes Everything in Silver Level Plus</w:t>
                      </w:r>
                      <w:r w:rsidRPr="00B2455A">
                        <w:rPr>
                          <w:rFonts w:ascii="Arial" w:hAnsi="Arial" w:cs="Arial"/>
                          <w:b/>
                        </w:rPr>
                        <w:t>):</w:t>
                      </w:r>
                    </w:p>
                    <w:p w14:paraId="645EF98C" w14:textId="76608A8C" w:rsidR="002C2B70" w:rsidRPr="00B2455A" w:rsidRDefault="002C2B70" w:rsidP="009B4E89">
                      <w:pPr>
                        <w:pStyle w:val="ListParagraph"/>
                        <w:numPr>
                          <w:ilvl w:val="0"/>
                          <w:numId w:val="5"/>
                        </w:numPr>
                        <w:spacing w:after="0"/>
                        <w:rPr>
                          <w:rFonts w:ascii="Arial" w:hAnsi="Arial" w:cs="Arial"/>
                          <w:b/>
                        </w:rPr>
                      </w:pPr>
                      <w:r w:rsidRPr="00B2455A">
                        <w:rPr>
                          <w:rFonts w:ascii="Arial" w:hAnsi="Arial" w:cs="Arial"/>
                        </w:rPr>
                        <w:t>Your logo on the back of our chapter t-shirts</w:t>
                      </w:r>
                      <w:r w:rsidR="00CF4685">
                        <w:rPr>
                          <w:rFonts w:ascii="Arial" w:hAnsi="Arial" w:cs="Arial"/>
                        </w:rPr>
                        <w:t>,</w:t>
                      </w:r>
                      <w:r w:rsidRPr="00B2455A">
                        <w:rPr>
                          <w:rFonts w:ascii="Arial" w:hAnsi="Arial" w:cs="Arial"/>
                        </w:rPr>
                        <w:t xml:space="preserve"> which are worn by students, parents, teachers, business partners, and various Sumner County Schools faculty and administrators</w:t>
                      </w:r>
                    </w:p>
                    <w:p w14:paraId="2A985EC1" w14:textId="77777777" w:rsidR="002C2B70" w:rsidRPr="00B2455A" w:rsidRDefault="002C2B70" w:rsidP="009B4E89">
                      <w:pPr>
                        <w:pStyle w:val="ListParagraph"/>
                        <w:numPr>
                          <w:ilvl w:val="0"/>
                          <w:numId w:val="5"/>
                        </w:numPr>
                        <w:spacing w:after="0"/>
                        <w:rPr>
                          <w:rFonts w:ascii="Arial" w:hAnsi="Arial" w:cs="Arial"/>
                        </w:rPr>
                      </w:pPr>
                      <w:r w:rsidRPr="00B2455A">
                        <w:rPr>
                          <w:rFonts w:ascii="Arial" w:hAnsi="Arial" w:cs="Arial"/>
                        </w:rPr>
                        <w:t xml:space="preserve">A </w:t>
                      </w:r>
                      <w:r>
                        <w:rPr>
                          <w:rFonts w:ascii="Arial" w:hAnsi="Arial" w:cs="Arial"/>
                        </w:rPr>
                        <w:t xml:space="preserve">PHS DECA </w:t>
                      </w:r>
                      <w:r w:rsidRPr="00B2455A">
                        <w:rPr>
                          <w:rFonts w:ascii="Arial" w:hAnsi="Arial" w:cs="Arial"/>
                        </w:rPr>
                        <w:t>chapter t-shirt in the size of your choosing!</w:t>
                      </w:r>
                    </w:p>
                    <w:p w14:paraId="3CA6CCB2" w14:textId="38AD30FC" w:rsidR="002C2B70" w:rsidRPr="002C2B70" w:rsidRDefault="002C2B70" w:rsidP="009B4E89">
                      <w:pPr>
                        <w:pStyle w:val="ListParagraph"/>
                        <w:numPr>
                          <w:ilvl w:val="0"/>
                          <w:numId w:val="5"/>
                        </w:numPr>
                        <w:spacing w:after="0"/>
                        <w:rPr>
                          <w:rFonts w:ascii="Arial" w:hAnsi="Arial" w:cs="Arial"/>
                        </w:rPr>
                      </w:pPr>
                      <w:r w:rsidRPr="00B2455A">
                        <w:rPr>
                          <w:rFonts w:ascii="Arial" w:hAnsi="Arial" w:cs="Arial"/>
                        </w:rPr>
                        <w:t xml:space="preserve">Monthly social media recognition on our </w:t>
                      </w:r>
                      <w:r>
                        <w:rPr>
                          <w:rFonts w:ascii="Arial" w:hAnsi="Arial" w:cs="Arial"/>
                        </w:rPr>
                        <w:t xml:space="preserve">PHS DECA </w:t>
                      </w:r>
                      <w:r w:rsidRPr="00B2455A">
                        <w:rPr>
                          <w:rFonts w:ascii="Arial" w:hAnsi="Arial" w:cs="Arial"/>
                        </w:rPr>
                        <w:t>social media sites!</w:t>
                      </w:r>
                    </w:p>
                    <w:p w14:paraId="66078D12" w14:textId="77777777" w:rsidR="002C2B70" w:rsidRPr="00D43C32" w:rsidRDefault="002C2B70" w:rsidP="00532DD1">
                      <w:pPr>
                        <w:jc w:val="center"/>
                        <w:rPr>
                          <w:b/>
                        </w:rPr>
                      </w:pPr>
                    </w:p>
                  </w:txbxContent>
                </v:textbox>
              </v:shape>
            </w:pict>
          </mc:Fallback>
        </mc:AlternateContent>
      </w:r>
    </w:p>
    <w:p w14:paraId="781EA53A" w14:textId="77777777" w:rsidR="00D43C32" w:rsidRDefault="00D43C32" w:rsidP="005378A8">
      <w:pPr>
        <w:spacing w:after="0" w:line="240" w:lineRule="auto"/>
        <w:jc w:val="center"/>
        <w:rPr>
          <w:rFonts w:ascii="Arial" w:hAnsi="Arial" w:cs="Arial"/>
          <w:b/>
          <w:color w:val="1F497D" w:themeColor="text2"/>
          <w:sz w:val="28"/>
          <w:szCs w:val="28"/>
        </w:rPr>
      </w:pPr>
    </w:p>
    <w:p w14:paraId="4AB59A1B" w14:textId="77777777" w:rsidR="00D43C32" w:rsidRDefault="00D43C32" w:rsidP="005378A8">
      <w:pPr>
        <w:spacing w:after="0" w:line="240" w:lineRule="auto"/>
        <w:jc w:val="center"/>
        <w:rPr>
          <w:rFonts w:ascii="Arial" w:hAnsi="Arial" w:cs="Arial"/>
          <w:b/>
          <w:color w:val="1F497D" w:themeColor="text2"/>
          <w:sz w:val="28"/>
          <w:szCs w:val="28"/>
        </w:rPr>
      </w:pPr>
    </w:p>
    <w:p w14:paraId="33E5D759" w14:textId="77777777" w:rsidR="00D43C32" w:rsidRDefault="00D43C32" w:rsidP="005378A8">
      <w:pPr>
        <w:spacing w:after="0" w:line="240" w:lineRule="auto"/>
        <w:jc w:val="center"/>
        <w:rPr>
          <w:rFonts w:ascii="Arial" w:hAnsi="Arial" w:cs="Arial"/>
          <w:b/>
          <w:color w:val="1F497D" w:themeColor="text2"/>
          <w:sz w:val="28"/>
          <w:szCs w:val="28"/>
        </w:rPr>
      </w:pPr>
    </w:p>
    <w:p w14:paraId="13834D7F" w14:textId="77777777" w:rsidR="00D43C32" w:rsidRDefault="00D43C32" w:rsidP="005378A8">
      <w:pPr>
        <w:spacing w:after="0" w:line="240" w:lineRule="auto"/>
        <w:jc w:val="center"/>
        <w:rPr>
          <w:rFonts w:ascii="Arial" w:hAnsi="Arial" w:cs="Arial"/>
          <w:b/>
          <w:color w:val="1F497D" w:themeColor="text2"/>
          <w:sz w:val="28"/>
          <w:szCs w:val="28"/>
        </w:rPr>
      </w:pPr>
    </w:p>
    <w:p w14:paraId="2F40C4A6" w14:textId="77777777" w:rsidR="00D43C32" w:rsidRDefault="00D43C32" w:rsidP="005378A8">
      <w:pPr>
        <w:spacing w:after="0" w:line="240" w:lineRule="auto"/>
        <w:jc w:val="center"/>
        <w:rPr>
          <w:rFonts w:ascii="Arial" w:hAnsi="Arial" w:cs="Arial"/>
          <w:b/>
          <w:color w:val="1F497D" w:themeColor="text2"/>
          <w:sz w:val="28"/>
          <w:szCs w:val="28"/>
        </w:rPr>
      </w:pPr>
    </w:p>
    <w:p w14:paraId="62C4E108" w14:textId="77777777" w:rsidR="00D43C32" w:rsidRDefault="00D43C32" w:rsidP="005378A8">
      <w:pPr>
        <w:spacing w:after="0" w:line="240" w:lineRule="auto"/>
        <w:jc w:val="center"/>
        <w:rPr>
          <w:rFonts w:ascii="Arial" w:hAnsi="Arial" w:cs="Arial"/>
          <w:b/>
          <w:color w:val="1F497D" w:themeColor="text2"/>
          <w:sz w:val="28"/>
          <w:szCs w:val="28"/>
        </w:rPr>
      </w:pPr>
    </w:p>
    <w:p w14:paraId="35F9C9BF" w14:textId="77777777" w:rsidR="00D43C32" w:rsidRDefault="00D43C32" w:rsidP="005378A8">
      <w:pPr>
        <w:spacing w:after="0" w:line="240" w:lineRule="auto"/>
        <w:jc w:val="center"/>
        <w:rPr>
          <w:rFonts w:ascii="Arial" w:hAnsi="Arial" w:cs="Arial"/>
          <w:b/>
          <w:color w:val="1F497D" w:themeColor="text2"/>
          <w:sz w:val="28"/>
          <w:szCs w:val="28"/>
        </w:rPr>
      </w:pPr>
    </w:p>
    <w:p w14:paraId="4ABD760F" w14:textId="77777777" w:rsidR="00D43C32" w:rsidRDefault="00D43C32" w:rsidP="005378A8">
      <w:pPr>
        <w:spacing w:after="0" w:line="240" w:lineRule="auto"/>
        <w:jc w:val="center"/>
        <w:rPr>
          <w:rFonts w:ascii="Arial" w:hAnsi="Arial" w:cs="Arial"/>
          <w:b/>
          <w:color w:val="1F497D" w:themeColor="text2"/>
          <w:sz w:val="28"/>
          <w:szCs w:val="28"/>
        </w:rPr>
      </w:pPr>
    </w:p>
    <w:p w14:paraId="6166F6D6" w14:textId="77777777" w:rsidR="00D43C32" w:rsidRDefault="00D43C32" w:rsidP="005378A8">
      <w:pPr>
        <w:spacing w:after="0" w:line="240" w:lineRule="auto"/>
        <w:jc w:val="center"/>
        <w:rPr>
          <w:rFonts w:ascii="Arial" w:hAnsi="Arial" w:cs="Arial"/>
          <w:b/>
          <w:color w:val="1F497D" w:themeColor="text2"/>
          <w:sz w:val="28"/>
          <w:szCs w:val="28"/>
        </w:rPr>
      </w:pPr>
    </w:p>
    <w:p w14:paraId="46186455" w14:textId="2FF71EEA" w:rsidR="00D43C32" w:rsidRDefault="001D0CE0" w:rsidP="005378A8">
      <w:pPr>
        <w:spacing w:after="0" w:line="240" w:lineRule="auto"/>
        <w:jc w:val="center"/>
        <w:rPr>
          <w:rFonts w:ascii="Arial" w:hAnsi="Arial" w:cs="Arial"/>
          <w:b/>
          <w:color w:val="1F497D" w:themeColor="text2"/>
          <w:sz w:val="28"/>
          <w:szCs w:val="28"/>
        </w:rPr>
      </w:pPr>
      <w:r>
        <w:rPr>
          <w:rFonts w:ascii="Arial" w:hAnsi="Arial" w:cs="Arial"/>
          <w:b/>
          <w:noProof/>
          <w:color w:val="1F497D" w:themeColor="text2"/>
          <w:sz w:val="12"/>
          <w:szCs w:val="12"/>
        </w:rPr>
        <mc:AlternateContent>
          <mc:Choice Requires="wps">
            <w:drawing>
              <wp:anchor distT="0" distB="0" distL="114300" distR="114300" simplePos="0" relativeHeight="251666432" behindDoc="0" locked="0" layoutInCell="1" allowOverlap="1" wp14:anchorId="176D9789" wp14:editId="4C0326DF">
                <wp:simplePos x="0" y="0"/>
                <wp:positionH relativeFrom="column">
                  <wp:posOffset>152400</wp:posOffset>
                </wp:positionH>
                <wp:positionV relativeFrom="paragraph">
                  <wp:posOffset>71755</wp:posOffset>
                </wp:positionV>
                <wp:extent cx="6562725" cy="1790700"/>
                <wp:effectExtent l="19050" t="22225" r="19050"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90700"/>
                        </a:xfrm>
                        <a:prstGeom prst="rect">
                          <a:avLst/>
                        </a:prstGeom>
                        <a:solidFill>
                          <a:srgbClr val="FFFFFF"/>
                        </a:solidFill>
                        <a:ln w="28575">
                          <a:solidFill>
                            <a:srgbClr val="0070C0"/>
                          </a:solidFill>
                          <a:miter lim="800000"/>
                          <a:headEnd/>
                          <a:tailEnd/>
                        </a:ln>
                      </wps:spPr>
                      <wps:txbx>
                        <w:txbxContent>
                          <w:p w14:paraId="2561146E" w14:textId="77777777" w:rsidR="002C2B70" w:rsidRPr="00B2455A" w:rsidRDefault="002C2B70" w:rsidP="00532DD1">
                            <w:pPr>
                              <w:jc w:val="center"/>
                              <w:rPr>
                                <w:rFonts w:ascii="Arial" w:hAnsi="Arial" w:cs="Arial"/>
                                <w:b/>
                                <w:sz w:val="24"/>
                                <w:u w:val="single"/>
                              </w:rPr>
                            </w:pPr>
                            <w:r w:rsidRPr="00B2455A">
                              <w:rPr>
                                <w:rFonts w:ascii="Arial" w:hAnsi="Arial" w:cs="Arial"/>
                                <w:b/>
                                <w:sz w:val="24"/>
                                <w:u w:val="single"/>
                              </w:rPr>
                              <w:t>Platinum Partnership Level $500</w:t>
                            </w:r>
                          </w:p>
                          <w:p w14:paraId="18599622" w14:textId="77777777" w:rsidR="002C2B70" w:rsidRPr="00B2455A" w:rsidRDefault="002C2B70" w:rsidP="009B4E89">
                            <w:pPr>
                              <w:spacing w:after="0"/>
                              <w:jc w:val="center"/>
                              <w:rPr>
                                <w:rFonts w:ascii="Arial" w:hAnsi="Arial" w:cs="Arial"/>
                                <w:b/>
                              </w:rPr>
                            </w:pPr>
                            <w:r w:rsidRPr="00B2455A">
                              <w:rPr>
                                <w:rFonts w:ascii="Arial" w:hAnsi="Arial" w:cs="Arial"/>
                                <w:b/>
                              </w:rPr>
                              <w:t>Platinum Level Partnership Perks (</w:t>
                            </w:r>
                            <w:r w:rsidRPr="00834463">
                              <w:rPr>
                                <w:rFonts w:ascii="Arial" w:hAnsi="Arial" w:cs="Arial"/>
                                <w:b/>
                                <w:u w:val="single"/>
                              </w:rPr>
                              <w:t>Includes Everything in Silver and Gold Levels Plus</w:t>
                            </w:r>
                            <w:r w:rsidRPr="00B2455A">
                              <w:rPr>
                                <w:rFonts w:ascii="Arial" w:hAnsi="Arial" w:cs="Arial"/>
                                <w:b/>
                              </w:rPr>
                              <w:t>):</w:t>
                            </w:r>
                          </w:p>
                          <w:p w14:paraId="3FE1457B" w14:textId="77777777" w:rsidR="002C2B70" w:rsidRPr="00B2455A" w:rsidRDefault="002C2B70" w:rsidP="009B4E89">
                            <w:pPr>
                              <w:pStyle w:val="ListParagraph"/>
                              <w:numPr>
                                <w:ilvl w:val="0"/>
                                <w:numId w:val="6"/>
                              </w:numPr>
                              <w:spacing w:after="0"/>
                              <w:rPr>
                                <w:rFonts w:ascii="Arial" w:hAnsi="Arial" w:cs="Arial"/>
                              </w:rPr>
                            </w:pPr>
                            <w:r w:rsidRPr="00B2455A">
                              <w:rPr>
                                <w:rFonts w:ascii="Arial" w:hAnsi="Arial" w:cs="Arial"/>
                              </w:rPr>
                              <w:t>Your logo on our chapter banner that we take pictures with throughout the school year and during competition</w:t>
                            </w:r>
                          </w:p>
                          <w:p w14:paraId="40336330" w14:textId="266DE49D" w:rsidR="002C2B70" w:rsidRDefault="002C2B70" w:rsidP="009B4E89">
                            <w:pPr>
                              <w:pStyle w:val="ListParagraph"/>
                              <w:numPr>
                                <w:ilvl w:val="0"/>
                                <w:numId w:val="6"/>
                              </w:numPr>
                              <w:spacing w:after="0"/>
                              <w:rPr>
                                <w:rFonts w:ascii="Arial" w:hAnsi="Arial" w:cs="Arial"/>
                              </w:rPr>
                            </w:pPr>
                            <w:r w:rsidRPr="00B2455A">
                              <w:rPr>
                                <w:rFonts w:ascii="Arial" w:hAnsi="Arial" w:cs="Arial"/>
                              </w:rPr>
                              <w:t xml:space="preserve">A plaque with your business’ name on our Wall of Fame in the Marketing Classroom. Plaque will also be displayed at DECA social events, PHS DECA competition, Breakfast with a Business, and </w:t>
                            </w:r>
                            <w:r w:rsidR="00E65BF7">
                              <w:rPr>
                                <w:rFonts w:ascii="Arial" w:hAnsi="Arial" w:cs="Arial"/>
                              </w:rPr>
                              <w:t>various other DECA events.</w:t>
                            </w:r>
                          </w:p>
                          <w:p w14:paraId="1ADFEC86" w14:textId="7494B69D" w:rsidR="002C2B70" w:rsidRPr="00B2455A" w:rsidRDefault="002C2B70" w:rsidP="009B4E89">
                            <w:pPr>
                              <w:pStyle w:val="ListParagraph"/>
                              <w:numPr>
                                <w:ilvl w:val="0"/>
                                <w:numId w:val="6"/>
                              </w:numPr>
                              <w:spacing w:after="0"/>
                              <w:rPr>
                                <w:rFonts w:ascii="Arial" w:hAnsi="Arial" w:cs="Arial"/>
                              </w:rPr>
                            </w:pPr>
                            <w:r>
                              <w:rPr>
                                <w:rFonts w:ascii="Arial" w:hAnsi="Arial" w:cs="Arial"/>
                              </w:rPr>
                              <w:t>A special profile highlighting your business in one edition of our digital newsletter</w:t>
                            </w:r>
                          </w:p>
                          <w:p w14:paraId="21B320FC" w14:textId="77777777" w:rsidR="002C2B70" w:rsidRPr="009B4E89" w:rsidRDefault="002C2B70" w:rsidP="009B4E8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9789" id="Text Box 7" o:spid="_x0000_s1028" type="#_x0000_t202" style="position:absolute;left:0;text-align:left;margin-left:12pt;margin-top:5.65pt;width:516.7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" strokecolor="#0070c0" strokeweight="2.25pt">
                <v:textbox>
                  <w:txbxContent>
                    <w:p w14:paraId="2561146E" w14:textId="77777777" w:rsidR="002C2B70" w:rsidRPr="00B2455A" w:rsidRDefault="002C2B70" w:rsidP="00532DD1">
                      <w:pPr>
                        <w:jc w:val="center"/>
                        <w:rPr>
                          <w:rFonts w:ascii="Arial" w:hAnsi="Arial" w:cs="Arial"/>
                          <w:b/>
                          <w:sz w:val="24"/>
                          <w:u w:val="single"/>
                        </w:rPr>
                      </w:pPr>
                      <w:r w:rsidRPr="00B2455A">
                        <w:rPr>
                          <w:rFonts w:ascii="Arial" w:hAnsi="Arial" w:cs="Arial"/>
                          <w:b/>
                          <w:sz w:val="24"/>
                          <w:u w:val="single"/>
                        </w:rPr>
                        <w:t>Platinum Partnership Level $500</w:t>
                      </w:r>
                    </w:p>
                    <w:p w14:paraId="18599622" w14:textId="77777777" w:rsidR="002C2B70" w:rsidRPr="00B2455A" w:rsidRDefault="002C2B70" w:rsidP="009B4E89">
                      <w:pPr>
                        <w:spacing w:after="0"/>
                        <w:jc w:val="center"/>
                        <w:rPr>
                          <w:rFonts w:ascii="Arial" w:hAnsi="Arial" w:cs="Arial"/>
                          <w:b/>
                        </w:rPr>
                      </w:pPr>
                      <w:r w:rsidRPr="00B2455A">
                        <w:rPr>
                          <w:rFonts w:ascii="Arial" w:hAnsi="Arial" w:cs="Arial"/>
                          <w:b/>
                        </w:rPr>
                        <w:t>Platinum Level Partnership Perks (</w:t>
                      </w:r>
                      <w:r w:rsidRPr="00834463">
                        <w:rPr>
                          <w:rFonts w:ascii="Arial" w:hAnsi="Arial" w:cs="Arial"/>
                          <w:b/>
                          <w:u w:val="single"/>
                        </w:rPr>
                        <w:t>Includes Everything in Silver and Gold Levels Plus</w:t>
                      </w:r>
                      <w:r w:rsidRPr="00B2455A">
                        <w:rPr>
                          <w:rFonts w:ascii="Arial" w:hAnsi="Arial" w:cs="Arial"/>
                          <w:b/>
                        </w:rPr>
                        <w:t>):</w:t>
                      </w:r>
                    </w:p>
                    <w:p w14:paraId="3FE1457B" w14:textId="77777777" w:rsidR="002C2B70" w:rsidRPr="00B2455A" w:rsidRDefault="002C2B70" w:rsidP="009B4E89">
                      <w:pPr>
                        <w:pStyle w:val="ListParagraph"/>
                        <w:numPr>
                          <w:ilvl w:val="0"/>
                          <w:numId w:val="6"/>
                        </w:numPr>
                        <w:spacing w:after="0"/>
                        <w:rPr>
                          <w:rFonts w:ascii="Arial" w:hAnsi="Arial" w:cs="Arial"/>
                        </w:rPr>
                      </w:pPr>
                      <w:r w:rsidRPr="00B2455A">
                        <w:rPr>
                          <w:rFonts w:ascii="Arial" w:hAnsi="Arial" w:cs="Arial"/>
                        </w:rPr>
                        <w:t>Your logo on our chapter banner that we take pictures with throughout the school year and during competition</w:t>
                      </w:r>
                    </w:p>
                    <w:p w14:paraId="40336330" w14:textId="266DE49D" w:rsidR="002C2B70" w:rsidRDefault="002C2B70" w:rsidP="009B4E89">
                      <w:pPr>
                        <w:pStyle w:val="ListParagraph"/>
                        <w:numPr>
                          <w:ilvl w:val="0"/>
                          <w:numId w:val="6"/>
                        </w:numPr>
                        <w:spacing w:after="0"/>
                        <w:rPr>
                          <w:rFonts w:ascii="Arial" w:hAnsi="Arial" w:cs="Arial"/>
                        </w:rPr>
                      </w:pPr>
                      <w:r w:rsidRPr="00B2455A">
                        <w:rPr>
                          <w:rFonts w:ascii="Arial" w:hAnsi="Arial" w:cs="Arial"/>
                        </w:rPr>
                        <w:t xml:space="preserve">A plaque with your business’ name on our Wall of Fame in the Marketing Classroom. Plaque will also be displayed at DECA social events, PHS DECA competition, Breakfast with a Business, and </w:t>
                      </w:r>
                      <w:r w:rsidR="00E65BF7">
                        <w:rPr>
                          <w:rFonts w:ascii="Arial" w:hAnsi="Arial" w:cs="Arial"/>
                        </w:rPr>
                        <w:t>various other DECA events.</w:t>
                      </w:r>
                    </w:p>
                    <w:p w14:paraId="1ADFEC86" w14:textId="7494B69D" w:rsidR="002C2B70" w:rsidRPr="00B2455A" w:rsidRDefault="002C2B70" w:rsidP="009B4E89">
                      <w:pPr>
                        <w:pStyle w:val="ListParagraph"/>
                        <w:numPr>
                          <w:ilvl w:val="0"/>
                          <w:numId w:val="6"/>
                        </w:numPr>
                        <w:spacing w:after="0"/>
                        <w:rPr>
                          <w:rFonts w:ascii="Arial" w:hAnsi="Arial" w:cs="Arial"/>
                        </w:rPr>
                      </w:pPr>
                      <w:r>
                        <w:rPr>
                          <w:rFonts w:ascii="Arial" w:hAnsi="Arial" w:cs="Arial"/>
                        </w:rPr>
                        <w:t>A special profile highlighting your business in one edition of our digital newsletter</w:t>
                      </w:r>
                    </w:p>
                    <w:p w14:paraId="21B320FC" w14:textId="77777777" w:rsidR="002C2B70" w:rsidRPr="009B4E89" w:rsidRDefault="002C2B70" w:rsidP="009B4E89">
                      <w:pPr>
                        <w:rPr>
                          <w:b/>
                        </w:rPr>
                      </w:pPr>
                    </w:p>
                  </w:txbxContent>
                </v:textbox>
              </v:shape>
            </w:pict>
          </mc:Fallback>
        </mc:AlternateContent>
      </w:r>
    </w:p>
    <w:p w14:paraId="30CDDCA2" w14:textId="77777777" w:rsidR="00D43C32" w:rsidRDefault="00D43C32" w:rsidP="005378A8">
      <w:pPr>
        <w:spacing w:after="0" w:line="240" w:lineRule="auto"/>
        <w:jc w:val="center"/>
        <w:rPr>
          <w:rFonts w:ascii="Arial" w:hAnsi="Arial" w:cs="Arial"/>
          <w:b/>
          <w:color w:val="1F497D" w:themeColor="text2"/>
          <w:sz w:val="28"/>
          <w:szCs w:val="28"/>
        </w:rPr>
      </w:pPr>
    </w:p>
    <w:p w14:paraId="6495FED4" w14:textId="77777777" w:rsidR="00D43C32" w:rsidRDefault="00D43C32" w:rsidP="005378A8">
      <w:pPr>
        <w:spacing w:after="0" w:line="240" w:lineRule="auto"/>
        <w:jc w:val="center"/>
        <w:rPr>
          <w:rFonts w:ascii="Arial" w:hAnsi="Arial" w:cs="Arial"/>
          <w:b/>
          <w:color w:val="1F497D" w:themeColor="text2"/>
          <w:sz w:val="28"/>
          <w:szCs w:val="28"/>
        </w:rPr>
      </w:pPr>
    </w:p>
    <w:p w14:paraId="695DEBE5" w14:textId="77777777" w:rsidR="00D43C32" w:rsidRDefault="00D43C32" w:rsidP="005378A8">
      <w:pPr>
        <w:spacing w:after="0" w:line="240" w:lineRule="auto"/>
        <w:jc w:val="center"/>
        <w:rPr>
          <w:rFonts w:ascii="Arial" w:hAnsi="Arial" w:cs="Arial"/>
          <w:b/>
          <w:color w:val="1F497D" w:themeColor="text2"/>
          <w:sz w:val="28"/>
          <w:szCs w:val="28"/>
        </w:rPr>
      </w:pPr>
    </w:p>
    <w:p w14:paraId="532FAB13" w14:textId="77777777" w:rsidR="00D43C32" w:rsidRDefault="00D43C32" w:rsidP="005378A8">
      <w:pPr>
        <w:spacing w:after="0" w:line="240" w:lineRule="auto"/>
        <w:jc w:val="center"/>
        <w:rPr>
          <w:rFonts w:ascii="Arial" w:hAnsi="Arial" w:cs="Arial"/>
          <w:b/>
          <w:color w:val="1F497D" w:themeColor="text2"/>
          <w:sz w:val="28"/>
          <w:szCs w:val="28"/>
        </w:rPr>
      </w:pPr>
    </w:p>
    <w:p w14:paraId="66C2CD8B" w14:textId="77777777" w:rsidR="00D43C32" w:rsidRDefault="00D43C32" w:rsidP="005378A8">
      <w:pPr>
        <w:spacing w:after="0" w:line="240" w:lineRule="auto"/>
        <w:jc w:val="center"/>
        <w:rPr>
          <w:rFonts w:ascii="Arial" w:hAnsi="Arial" w:cs="Arial"/>
          <w:b/>
          <w:color w:val="1F497D" w:themeColor="text2"/>
          <w:sz w:val="28"/>
          <w:szCs w:val="28"/>
        </w:rPr>
      </w:pPr>
    </w:p>
    <w:p w14:paraId="5A543EF0" w14:textId="77777777" w:rsidR="00D43C32" w:rsidRDefault="00D43C32" w:rsidP="005378A8">
      <w:pPr>
        <w:spacing w:after="0" w:line="240" w:lineRule="auto"/>
        <w:jc w:val="center"/>
        <w:rPr>
          <w:rFonts w:ascii="Arial" w:hAnsi="Arial" w:cs="Arial"/>
          <w:b/>
          <w:color w:val="1F497D" w:themeColor="text2"/>
          <w:sz w:val="28"/>
          <w:szCs w:val="28"/>
        </w:rPr>
      </w:pPr>
    </w:p>
    <w:p w14:paraId="6CFF572D" w14:textId="77777777" w:rsidR="00D43C32" w:rsidRDefault="00D43C32" w:rsidP="005378A8">
      <w:pPr>
        <w:spacing w:after="0" w:line="240" w:lineRule="auto"/>
        <w:jc w:val="center"/>
        <w:rPr>
          <w:rFonts w:ascii="Arial" w:hAnsi="Arial" w:cs="Arial"/>
          <w:b/>
          <w:color w:val="1F497D" w:themeColor="text2"/>
          <w:sz w:val="28"/>
          <w:szCs w:val="28"/>
        </w:rPr>
      </w:pPr>
    </w:p>
    <w:p w14:paraId="1AC038F5" w14:textId="15C3260D" w:rsidR="00134D04" w:rsidRDefault="001D0CE0" w:rsidP="005378A8">
      <w:pPr>
        <w:spacing w:after="0" w:line="240" w:lineRule="auto"/>
        <w:jc w:val="center"/>
        <w:rPr>
          <w:rFonts w:ascii="Arial" w:hAnsi="Arial" w:cs="Arial"/>
          <w:b/>
          <w:color w:val="1F497D" w:themeColor="text2"/>
          <w:sz w:val="28"/>
          <w:szCs w:val="28"/>
        </w:rPr>
      </w:pPr>
      <w:r>
        <w:rPr>
          <w:noProof/>
          <w:color w:val="0000FF"/>
        </w:rPr>
        <w:lastRenderedPageBreak/>
        <mc:AlternateContent>
          <mc:Choice Requires="wps">
            <w:drawing>
              <wp:anchor distT="4294967295" distB="4294967295" distL="114300" distR="114300" simplePos="0" relativeHeight="251663360" behindDoc="0" locked="0" layoutInCell="1" allowOverlap="1" wp14:anchorId="625B1F4F" wp14:editId="4E6EBB34">
                <wp:simplePos x="0" y="0"/>
                <wp:positionH relativeFrom="column">
                  <wp:posOffset>-276225</wp:posOffset>
                </wp:positionH>
                <wp:positionV relativeFrom="paragraph">
                  <wp:posOffset>-142876</wp:posOffset>
                </wp:positionV>
                <wp:extent cx="7372350" cy="0"/>
                <wp:effectExtent l="0" t="3810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2350" cy="0"/>
                        </a:xfrm>
                        <a:prstGeom prst="line">
                          <a:avLst/>
                        </a:prstGeom>
                        <a:noFill/>
                        <a:ln w="762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43BC7D"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1.25pt" to="55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" strokecolor="#4a7ebb" strokeweight="6pt">
                <o:lock v:ext="edit" shapetype="f"/>
              </v:line>
            </w:pict>
          </mc:Fallback>
        </mc:AlternateContent>
      </w:r>
      <w:r w:rsidR="008C5A3B" w:rsidRPr="008C5A3B">
        <w:rPr>
          <w:rFonts w:ascii="Arial" w:hAnsi="Arial" w:cs="Arial"/>
          <w:b/>
          <w:color w:val="1F497D" w:themeColor="text2"/>
          <w:sz w:val="28"/>
          <w:szCs w:val="28"/>
        </w:rPr>
        <w:t xml:space="preserve">Yes! We want to be a </w:t>
      </w:r>
      <w:r w:rsidR="00532DD1">
        <w:rPr>
          <w:rFonts w:ascii="Arial" w:hAnsi="Arial" w:cs="Arial"/>
          <w:b/>
          <w:color w:val="1F497D" w:themeColor="text2"/>
          <w:sz w:val="28"/>
          <w:szCs w:val="28"/>
        </w:rPr>
        <w:t>PHS DECA Business P</w:t>
      </w:r>
      <w:r w:rsidR="008C5A3B" w:rsidRPr="008C5A3B">
        <w:rPr>
          <w:rFonts w:ascii="Arial" w:hAnsi="Arial" w:cs="Arial"/>
          <w:b/>
          <w:color w:val="1F497D" w:themeColor="text2"/>
          <w:sz w:val="28"/>
          <w:szCs w:val="28"/>
        </w:rPr>
        <w:t>artner</w:t>
      </w:r>
      <w:r w:rsidR="006E3A5E">
        <w:rPr>
          <w:rFonts w:ascii="Arial" w:hAnsi="Arial" w:cs="Arial"/>
          <w:b/>
          <w:color w:val="1F497D" w:themeColor="text2"/>
          <w:sz w:val="28"/>
          <w:szCs w:val="28"/>
        </w:rPr>
        <w:t xml:space="preserve"> for the 2019-20 school year</w:t>
      </w:r>
      <w:r w:rsidR="008C5A3B" w:rsidRPr="008C5A3B">
        <w:rPr>
          <w:rFonts w:ascii="Arial" w:hAnsi="Arial" w:cs="Arial"/>
          <w:b/>
          <w:color w:val="1F497D" w:themeColor="text2"/>
          <w:sz w:val="28"/>
          <w:szCs w:val="28"/>
        </w:rPr>
        <w:t>!</w:t>
      </w:r>
    </w:p>
    <w:p w14:paraId="5B55E026" w14:textId="77777777" w:rsidR="008C5A3B" w:rsidRDefault="008C5A3B" w:rsidP="008C5A3B">
      <w:pPr>
        <w:spacing w:after="0" w:line="240" w:lineRule="auto"/>
        <w:rPr>
          <w:rFonts w:ascii="Arial" w:hAnsi="Arial" w:cs="Arial"/>
          <w:color w:val="1F497D" w:themeColor="text2"/>
          <w:sz w:val="24"/>
          <w:szCs w:val="24"/>
        </w:rPr>
      </w:pPr>
    </w:p>
    <w:p w14:paraId="08850725" w14:textId="77777777" w:rsidR="009B4E89" w:rsidRDefault="008C5A3B" w:rsidP="00B2455A">
      <w:pPr>
        <w:tabs>
          <w:tab w:val="left" w:leader="underscore" w:pos="10080"/>
        </w:tabs>
        <w:spacing w:after="0" w:line="240" w:lineRule="auto"/>
        <w:rPr>
          <w:rFonts w:ascii="Arial" w:hAnsi="Arial" w:cs="Arial"/>
          <w:color w:val="1F497D" w:themeColor="text2"/>
          <w:sz w:val="24"/>
          <w:szCs w:val="24"/>
        </w:rPr>
      </w:pPr>
      <w:r>
        <w:rPr>
          <w:rFonts w:ascii="Arial" w:hAnsi="Arial" w:cs="Arial"/>
          <w:color w:val="1F497D" w:themeColor="text2"/>
          <w:sz w:val="24"/>
          <w:szCs w:val="24"/>
        </w:rPr>
        <w:t>Name of Business</w:t>
      </w:r>
      <w:r w:rsidR="00B2455A">
        <w:rPr>
          <w:rFonts w:ascii="Arial" w:hAnsi="Arial" w:cs="Arial"/>
          <w:color w:val="1F497D" w:themeColor="text2"/>
          <w:sz w:val="24"/>
          <w:szCs w:val="24"/>
        </w:rPr>
        <w:t>:</w:t>
      </w:r>
      <w:r>
        <w:rPr>
          <w:rFonts w:ascii="Arial" w:hAnsi="Arial" w:cs="Arial"/>
          <w:color w:val="1F497D" w:themeColor="text2"/>
          <w:sz w:val="24"/>
          <w:szCs w:val="24"/>
        </w:rPr>
        <w:tab/>
      </w:r>
    </w:p>
    <w:p w14:paraId="726FDB26" w14:textId="77777777" w:rsidR="009B4E89" w:rsidRDefault="009B4E89" w:rsidP="00B2455A">
      <w:pPr>
        <w:tabs>
          <w:tab w:val="left" w:leader="underscore" w:pos="10080"/>
        </w:tabs>
        <w:spacing w:after="0" w:line="240" w:lineRule="auto"/>
        <w:rPr>
          <w:rFonts w:ascii="Arial" w:hAnsi="Arial" w:cs="Arial"/>
          <w:color w:val="1F497D" w:themeColor="text2"/>
          <w:sz w:val="24"/>
          <w:szCs w:val="24"/>
        </w:rPr>
      </w:pPr>
      <w:r>
        <w:rPr>
          <w:rFonts w:ascii="Arial" w:hAnsi="Arial" w:cs="Arial"/>
          <w:color w:val="1F497D" w:themeColor="text2"/>
          <w:sz w:val="24"/>
          <w:szCs w:val="24"/>
        </w:rPr>
        <w:t xml:space="preserve">Contact Person: </w:t>
      </w:r>
      <w:r w:rsidR="00B2455A">
        <w:rPr>
          <w:rFonts w:ascii="Arial" w:hAnsi="Arial" w:cs="Arial"/>
          <w:color w:val="1F497D" w:themeColor="text2"/>
          <w:sz w:val="24"/>
          <w:szCs w:val="24"/>
        </w:rPr>
        <w:tab/>
      </w:r>
    </w:p>
    <w:p w14:paraId="4837304C" w14:textId="77777777" w:rsidR="00B2455A" w:rsidRDefault="009B4E89" w:rsidP="00B2455A">
      <w:pPr>
        <w:tabs>
          <w:tab w:val="left" w:leader="underscore" w:pos="10080"/>
        </w:tabs>
        <w:spacing w:after="0" w:line="240" w:lineRule="auto"/>
        <w:rPr>
          <w:rFonts w:ascii="Arial" w:hAnsi="Arial" w:cs="Arial"/>
          <w:color w:val="1F497D" w:themeColor="text2"/>
          <w:sz w:val="24"/>
          <w:szCs w:val="24"/>
        </w:rPr>
      </w:pPr>
      <w:r>
        <w:rPr>
          <w:rFonts w:ascii="Arial" w:hAnsi="Arial" w:cs="Arial"/>
          <w:color w:val="1F497D" w:themeColor="text2"/>
          <w:sz w:val="24"/>
          <w:szCs w:val="24"/>
        </w:rPr>
        <w:t>Mailing Address:</w:t>
      </w:r>
      <w:r w:rsidR="008C5A3B">
        <w:rPr>
          <w:rFonts w:ascii="Arial" w:hAnsi="Arial" w:cs="Arial"/>
          <w:color w:val="1F497D" w:themeColor="text2"/>
          <w:sz w:val="24"/>
          <w:szCs w:val="24"/>
        </w:rPr>
        <w:tab/>
      </w:r>
      <w:bookmarkStart w:id="0" w:name="_GoBack"/>
      <w:bookmarkEnd w:id="0"/>
    </w:p>
    <w:p w14:paraId="0844B83E" w14:textId="77777777" w:rsidR="00B2455A" w:rsidRDefault="00B2455A" w:rsidP="00B2455A">
      <w:pPr>
        <w:tabs>
          <w:tab w:val="left" w:leader="underscore" w:pos="10080"/>
        </w:tabs>
        <w:spacing w:after="0" w:line="240" w:lineRule="auto"/>
        <w:rPr>
          <w:rFonts w:ascii="Arial" w:hAnsi="Arial" w:cs="Arial"/>
          <w:color w:val="1F497D" w:themeColor="text2"/>
          <w:sz w:val="24"/>
          <w:szCs w:val="24"/>
        </w:rPr>
      </w:pPr>
      <w:r>
        <w:rPr>
          <w:rFonts w:ascii="Arial" w:hAnsi="Arial" w:cs="Arial"/>
          <w:color w:val="1F497D" w:themeColor="text2"/>
          <w:sz w:val="24"/>
          <w:szCs w:val="24"/>
        </w:rPr>
        <w:t>Email Address:</w:t>
      </w:r>
      <w:r>
        <w:rPr>
          <w:rFonts w:ascii="Arial" w:hAnsi="Arial" w:cs="Arial"/>
          <w:color w:val="1F497D" w:themeColor="text2"/>
          <w:sz w:val="24"/>
          <w:szCs w:val="24"/>
        </w:rPr>
        <w:tab/>
      </w:r>
    </w:p>
    <w:p w14:paraId="4F5CD3D3" w14:textId="77777777" w:rsidR="00B2455A" w:rsidRDefault="00B2455A" w:rsidP="00B2455A">
      <w:pPr>
        <w:tabs>
          <w:tab w:val="left" w:leader="underscore" w:pos="10080"/>
        </w:tabs>
        <w:spacing w:after="0" w:line="240" w:lineRule="auto"/>
        <w:rPr>
          <w:rFonts w:ascii="Arial" w:hAnsi="Arial" w:cs="Arial"/>
          <w:color w:val="1F497D" w:themeColor="text2"/>
          <w:sz w:val="24"/>
          <w:szCs w:val="24"/>
        </w:rPr>
      </w:pPr>
      <w:r>
        <w:rPr>
          <w:rFonts w:ascii="Arial" w:hAnsi="Arial" w:cs="Arial"/>
          <w:color w:val="1F497D" w:themeColor="text2"/>
          <w:sz w:val="24"/>
          <w:szCs w:val="24"/>
        </w:rPr>
        <w:t xml:space="preserve">Phone Number: </w:t>
      </w:r>
      <w:r>
        <w:rPr>
          <w:rFonts w:ascii="Arial" w:hAnsi="Arial" w:cs="Arial"/>
          <w:color w:val="1F497D" w:themeColor="text2"/>
          <w:sz w:val="24"/>
          <w:szCs w:val="24"/>
        </w:rPr>
        <w:tab/>
      </w:r>
    </w:p>
    <w:p w14:paraId="3737336C" w14:textId="77777777" w:rsidR="00B2455A" w:rsidRDefault="00B2455A" w:rsidP="00B2455A">
      <w:pPr>
        <w:tabs>
          <w:tab w:val="left" w:pos="7215"/>
        </w:tabs>
        <w:spacing w:after="0" w:line="240" w:lineRule="auto"/>
        <w:rPr>
          <w:rFonts w:ascii="Arial" w:hAnsi="Arial" w:cs="Arial"/>
          <w:color w:val="1F497D" w:themeColor="text2"/>
          <w:sz w:val="24"/>
          <w:szCs w:val="24"/>
        </w:rPr>
      </w:pPr>
      <w:r>
        <w:rPr>
          <w:rFonts w:ascii="Arial" w:hAnsi="Arial" w:cs="Arial"/>
          <w:color w:val="1F497D" w:themeColor="text2"/>
          <w:sz w:val="24"/>
          <w:szCs w:val="24"/>
        </w:rPr>
        <w:tab/>
      </w:r>
    </w:p>
    <w:p w14:paraId="5BBC940B" w14:textId="77777777" w:rsidR="00B2455A" w:rsidRDefault="00B2455A" w:rsidP="00B2455A">
      <w:pPr>
        <w:tabs>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 xml:space="preserve">Twitter Handle (if applicable): </w:t>
      </w:r>
      <w:r>
        <w:rPr>
          <w:rFonts w:ascii="Arial" w:hAnsi="Arial" w:cs="Arial"/>
          <w:color w:val="1F497D" w:themeColor="text2"/>
          <w:sz w:val="24"/>
          <w:szCs w:val="24"/>
        </w:rPr>
        <w:tab/>
      </w:r>
    </w:p>
    <w:p w14:paraId="6C8853B8" w14:textId="77777777" w:rsidR="00B2455A" w:rsidRDefault="00B2455A" w:rsidP="00B2455A">
      <w:pPr>
        <w:tabs>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Facebook page (if applicable):</w:t>
      </w:r>
      <w:r>
        <w:rPr>
          <w:rFonts w:ascii="Arial" w:hAnsi="Arial" w:cs="Arial"/>
          <w:color w:val="1F497D" w:themeColor="text2"/>
          <w:sz w:val="24"/>
          <w:szCs w:val="24"/>
        </w:rPr>
        <w:tab/>
      </w:r>
    </w:p>
    <w:p w14:paraId="45009EFF" w14:textId="77777777" w:rsidR="00B2455A" w:rsidRDefault="00B2455A" w:rsidP="00B2455A">
      <w:pPr>
        <w:tabs>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 xml:space="preserve">Instagram username (If applicable): </w:t>
      </w:r>
      <w:r>
        <w:rPr>
          <w:rFonts w:ascii="Arial" w:hAnsi="Arial" w:cs="Arial"/>
          <w:color w:val="1F497D" w:themeColor="text2"/>
          <w:sz w:val="24"/>
          <w:szCs w:val="24"/>
        </w:rPr>
        <w:tab/>
      </w:r>
    </w:p>
    <w:p w14:paraId="43E07EDE" w14:textId="77777777" w:rsidR="00B2455A" w:rsidRDefault="00B2455A" w:rsidP="00B2455A">
      <w:pPr>
        <w:tabs>
          <w:tab w:val="left" w:leader="underscore" w:pos="8640"/>
        </w:tabs>
        <w:spacing w:after="0" w:line="240" w:lineRule="auto"/>
        <w:rPr>
          <w:rFonts w:ascii="Arial" w:hAnsi="Arial" w:cs="Arial"/>
          <w:color w:val="1F497D" w:themeColor="text2"/>
          <w:sz w:val="24"/>
          <w:szCs w:val="24"/>
        </w:rPr>
      </w:pPr>
    </w:p>
    <w:p w14:paraId="166FE983" w14:textId="77777777" w:rsidR="00B2455A" w:rsidRDefault="00B2455A" w:rsidP="00B2455A">
      <w:pPr>
        <w:tabs>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Please indicate below what level partnership you would like with PHS DECA</w:t>
      </w:r>
    </w:p>
    <w:p w14:paraId="5E5DF86A" w14:textId="77777777" w:rsidR="00B2455A" w:rsidRDefault="00B2455A" w:rsidP="00B2455A">
      <w:pPr>
        <w:tabs>
          <w:tab w:val="left" w:leader="underscore" w:pos="8640"/>
        </w:tabs>
        <w:spacing w:after="0" w:line="240" w:lineRule="auto"/>
        <w:rPr>
          <w:rFonts w:ascii="Arial" w:hAnsi="Arial" w:cs="Arial"/>
          <w:color w:val="1F497D" w:themeColor="text2"/>
          <w:sz w:val="24"/>
          <w:szCs w:val="24"/>
        </w:rPr>
      </w:pPr>
    </w:p>
    <w:p w14:paraId="560FF2B1" w14:textId="6BAFB150" w:rsidR="00B2455A" w:rsidRDefault="00B2455A" w:rsidP="00B2455A">
      <w:pPr>
        <w:tabs>
          <w:tab w:val="left" w:leader="underscore" w:pos="1440"/>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ab/>
        <w:t>Silver Level $100</w:t>
      </w:r>
    </w:p>
    <w:p w14:paraId="3CDE57A1" w14:textId="643F4E67" w:rsidR="00B2455A" w:rsidRDefault="00B2455A" w:rsidP="00B2455A">
      <w:pPr>
        <w:tabs>
          <w:tab w:val="left" w:leader="underscore" w:pos="1440"/>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ab/>
        <w:t>Gold Level $200</w:t>
      </w:r>
    </w:p>
    <w:p w14:paraId="38D48179" w14:textId="0EAF99C4" w:rsidR="00B2455A" w:rsidRDefault="00B2455A" w:rsidP="00B2455A">
      <w:pPr>
        <w:tabs>
          <w:tab w:val="left" w:leader="underscore" w:pos="1440"/>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ab/>
        <w:t>Platinum Level $500</w:t>
      </w:r>
    </w:p>
    <w:p w14:paraId="01AABADD" w14:textId="51D1448A" w:rsidR="007360C9" w:rsidRDefault="007360C9" w:rsidP="00B2455A">
      <w:pPr>
        <w:tabs>
          <w:tab w:val="left" w:leader="underscore" w:pos="1440"/>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___________Diamond Level $750</w:t>
      </w:r>
    </w:p>
    <w:p w14:paraId="4B77CB75" w14:textId="77777777" w:rsidR="00B2455A" w:rsidRDefault="00B2455A" w:rsidP="00B2455A">
      <w:pPr>
        <w:tabs>
          <w:tab w:val="left" w:leader="underscore" w:pos="1440"/>
          <w:tab w:val="left" w:leader="underscore" w:pos="8640"/>
        </w:tabs>
        <w:spacing w:after="0" w:line="240" w:lineRule="auto"/>
        <w:rPr>
          <w:rFonts w:ascii="Arial" w:hAnsi="Arial" w:cs="Arial"/>
          <w:color w:val="1F497D" w:themeColor="text2"/>
          <w:sz w:val="24"/>
          <w:szCs w:val="24"/>
        </w:rPr>
      </w:pPr>
    </w:p>
    <w:p w14:paraId="4DC532CD" w14:textId="77777777" w:rsidR="00B2455A" w:rsidRDefault="00B2455A" w:rsidP="00B2455A">
      <w:pPr>
        <w:tabs>
          <w:tab w:val="left" w:leader="underscore" w:pos="1440"/>
          <w:tab w:val="left" w:leader="underscore" w:pos="8640"/>
        </w:tabs>
        <w:spacing w:after="0" w:line="240" w:lineRule="auto"/>
        <w:rPr>
          <w:rFonts w:ascii="Arial" w:hAnsi="Arial" w:cs="Arial"/>
          <w:color w:val="1F497D" w:themeColor="text2"/>
          <w:sz w:val="24"/>
          <w:szCs w:val="24"/>
        </w:rPr>
      </w:pPr>
      <w:r>
        <w:rPr>
          <w:rFonts w:ascii="Arial" w:hAnsi="Arial" w:cs="Arial"/>
          <w:color w:val="1F497D" w:themeColor="text2"/>
          <w:sz w:val="24"/>
          <w:szCs w:val="24"/>
        </w:rPr>
        <w:t>Please include with this form</w:t>
      </w:r>
    </w:p>
    <w:p w14:paraId="213AC083" w14:textId="77777777" w:rsidR="00B2455A" w:rsidRPr="00B2455A" w:rsidRDefault="00B2455A" w:rsidP="00134D04">
      <w:pPr>
        <w:spacing w:after="0" w:line="240" w:lineRule="auto"/>
        <w:rPr>
          <w:rFonts w:ascii="Arial" w:hAnsi="Arial" w:cs="Arial"/>
          <w:color w:val="1F497D" w:themeColor="text2"/>
          <w:sz w:val="24"/>
          <w:szCs w:val="24"/>
        </w:rPr>
      </w:pPr>
    </w:p>
    <w:p w14:paraId="65F8137D" w14:textId="77777777" w:rsidR="004B6864" w:rsidRDefault="004B6864" w:rsidP="00134D04">
      <w:pPr>
        <w:spacing w:after="0" w:line="240" w:lineRule="auto"/>
        <w:rPr>
          <w:rFonts w:ascii="Arial" w:hAnsi="Arial" w:cs="Arial"/>
          <w:color w:val="1F497D" w:themeColor="text2"/>
          <w:sz w:val="24"/>
          <w:szCs w:val="24"/>
        </w:rPr>
      </w:pPr>
      <w:r>
        <w:rPr>
          <w:rFonts w:ascii="Arial" w:hAnsi="Arial" w:cs="Arial"/>
          <w:color w:val="1F497D" w:themeColor="text2"/>
          <w:sz w:val="24"/>
          <w:szCs w:val="24"/>
        </w:rPr>
        <w:t>________</w:t>
      </w:r>
      <w:r>
        <w:rPr>
          <w:rFonts w:ascii="Arial" w:hAnsi="Arial" w:cs="Arial"/>
          <w:color w:val="1F497D" w:themeColor="text2"/>
          <w:sz w:val="24"/>
          <w:szCs w:val="24"/>
        </w:rPr>
        <w:tab/>
        <w:t>Check made pa</w:t>
      </w:r>
      <w:r w:rsidR="00902E51">
        <w:rPr>
          <w:rFonts w:ascii="Arial" w:hAnsi="Arial" w:cs="Arial"/>
          <w:color w:val="1F497D" w:themeColor="text2"/>
          <w:sz w:val="24"/>
          <w:szCs w:val="24"/>
        </w:rPr>
        <w:t>yable to P</w:t>
      </w:r>
      <w:r w:rsidR="00B2455A">
        <w:rPr>
          <w:rFonts w:ascii="Arial" w:hAnsi="Arial" w:cs="Arial"/>
          <w:color w:val="1F497D" w:themeColor="text2"/>
          <w:sz w:val="24"/>
          <w:szCs w:val="24"/>
        </w:rPr>
        <w:t>ortland High School DECA for appropriate level amount</w:t>
      </w:r>
      <w:r>
        <w:rPr>
          <w:rFonts w:ascii="Arial" w:hAnsi="Arial" w:cs="Arial"/>
          <w:color w:val="1F497D" w:themeColor="text2"/>
          <w:sz w:val="24"/>
          <w:szCs w:val="24"/>
        </w:rPr>
        <w:t>.</w:t>
      </w:r>
    </w:p>
    <w:p w14:paraId="7910A18F" w14:textId="77777777" w:rsidR="00902E51" w:rsidRDefault="00902E51" w:rsidP="00134D04">
      <w:pPr>
        <w:spacing w:after="0" w:line="240" w:lineRule="auto"/>
        <w:rPr>
          <w:rFonts w:ascii="Arial" w:hAnsi="Arial" w:cs="Arial"/>
          <w:color w:val="1F497D" w:themeColor="text2"/>
          <w:sz w:val="24"/>
          <w:szCs w:val="24"/>
        </w:rPr>
      </w:pPr>
      <w:r>
        <w:rPr>
          <w:rFonts w:ascii="Arial" w:hAnsi="Arial" w:cs="Arial"/>
          <w:color w:val="1F497D" w:themeColor="text2"/>
          <w:sz w:val="24"/>
          <w:szCs w:val="24"/>
        </w:rPr>
        <w:t>________</w:t>
      </w:r>
      <w:r>
        <w:rPr>
          <w:rFonts w:ascii="Arial" w:hAnsi="Arial" w:cs="Arial"/>
          <w:color w:val="1F497D" w:themeColor="text2"/>
          <w:sz w:val="24"/>
          <w:szCs w:val="24"/>
        </w:rPr>
        <w:tab/>
        <w:t>Logo submitted on business card or paper copy</w:t>
      </w:r>
      <w:r w:rsidR="0046660B">
        <w:rPr>
          <w:rFonts w:ascii="Arial" w:hAnsi="Arial" w:cs="Arial"/>
          <w:color w:val="1F497D" w:themeColor="text2"/>
          <w:sz w:val="24"/>
          <w:szCs w:val="24"/>
        </w:rPr>
        <w:t xml:space="preserve"> or…</w:t>
      </w:r>
    </w:p>
    <w:p w14:paraId="0E12F485" w14:textId="77777777" w:rsidR="004B6864" w:rsidRDefault="004B6864" w:rsidP="003A41C6">
      <w:pPr>
        <w:spacing w:after="0" w:line="240" w:lineRule="auto"/>
        <w:ind w:left="1440" w:hanging="1440"/>
        <w:rPr>
          <w:rFonts w:ascii="Arial" w:hAnsi="Arial" w:cs="Arial"/>
          <w:color w:val="1F497D" w:themeColor="text2"/>
          <w:sz w:val="24"/>
          <w:szCs w:val="24"/>
        </w:rPr>
      </w:pPr>
      <w:r>
        <w:rPr>
          <w:rFonts w:ascii="Arial" w:hAnsi="Arial" w:cs="Arial"/>
          <w:color w:val="1F497D" w:themeColor="text2"/>
          <w:sz w:val="24"/>
          <w:szCs w:val="24"/>
        </w:rPr>
        <w:t>________</w:t>
      </w:r>
      <w:r>
        <w:rPr>
          <w:rFonts w:ascii="Arial" w:hAnsi="Arial" w:cs="Arial"/>
          <w:color w:val="1F497D" w:themeColor="text2"/>
          <w:sz w:val="24"/>
          <w:szCs w:val="24"/>
        </w:rPr>
        <w:tab/>
        <w:t xml:space="preserve">Logo submitted electronically by e-mail to </w:t>
      </w:r>
      <w:hyperlink r:id="rId9" w:history="1">
        <w:r w:rsidR="00B2455A" w:rsidRPr="004704C9">
          <w:rPr>
            <w:rStyle w:val="Hyperlink"/>
            <w:rFonts w:ascii="Arial" w:hAnsi="Arial" w:cs="Arial"/>
            <w:sz w:val="24"/>
            <w:szCs w:val="24"/>
          </w:rPr>
          <w:t>marybeth.allen@sumnerschools.org</w:t>
        </w:r>
      </w:hyperlink>
      <w:r w:rsidR="003B278A">
        <w:t xml:space="preserve"> </w:t>
      </w:r>
    </w:p>
    <w:p w14:paraId="083B58AE" w14:textId="3AF31CD4" w:rsidR="00B2455A" w:rsidRDefault="00B2455A" w:rsidP="00B2455A">
      <w:pPr>
        <w:spacing w:after="0" w:line="240" w:lineRule="auto"/>
        <w:rPr>
          <w:rFonts w:ascii="Arial" w:hAnsi="Arial" w:cs="Arial"/>
          <w:color w:val="1F497D" w:themeColor="text2"/>
          <w:sz w:val="24"/>
          <w:szCs w:val="24"/>
        </w:rPr>
      </w:pPr>
      <w:r>
        <w:rPr>
          <w:rFonts w:ascii="Arial" w:hAnsi="Arial" w:cs="Arial"/>
          <w:color w:val="1F497D" w:themeColor="text2"/>
          <w:sz w:val="24"/>
          <w:szCs w:val="24"/>
        </w:rPr>
        <w:t>________</w:t>
      </w:r>
      <w:r>
        <w:rPr>
          <w:rFonts w:ascii="Arial" w:hAnsi="Arial" w:cs="Arial"/>
          <w:color w:val="1F497D" w:themeColor="text2"/>
          <w:sz w:val="24"/>
          <w:szCs w:val="24"/>
        </w:rPr>
        <w:tab/>
        <w:t>T-S</w:t>
      </w:r>
      <w:r w:rsidR="003B278A">
        <w:rPr>
          <w:rFonts w:ascii="Arial" w:hAnsi="Arial" w:cs="Arial"/>
          <w:color w:val="1F497D" w:themeColor="text2"/>
          <w:sz w:val="24"/>
          <w:szCs w:val="24"/>
        </w:rPr>
        <w:t>hirt Size (if Gold</w:t>
      </w:r>
      <w:r w:rsidR="007360C9">
        <w:rPr>
          <w:rFonts w:ascii="Arial" w:hAnsi="Arial" w:cs="Arial"/>
          <w:color w:val="1F497D" w:themeColor="text2"/>
          <w:sz w:val="24"/>
          <w:szCs w:val="24"/>
        </w:rPr>
        <w:t xml:space="preserve">, </w:t>
      </w:r>
      <w:r w:rsidR="003B278A">
        <w:rPr>
          <w:rFonts w:ascii="Arial" w:hAnsi="Arial" w:cs="Arial"/>
          <w:color w:val="1F497D" w:themeColor="text2"/>
          <w:sz w:val="24"/>
          <w:szCs w:val="24"/>
        </w:rPr>
        <w:t>Platinum</w:t>
      </w:r>
      <w:r w:rsidR="007360C9">
        <w:rPr>
          <w:rFonts w:ascii="Arial" w:hAnsi="Arial" w:cs="Arial"/>
          <w:color w:val="1F497D" w:themeColor="text2"/>
          <w:sz w:val="24"/>
          <w:szCs w:val="24"/>
        </w:rPr>
        <w:t>, or Diamond</w:t>
      </w:r>
      <w:r w:rsidR="003B278A">
        <w:rPr>
          <w:rFonts w:ascii="Arial" w:hAnsi="Arial" w:cs="Arial"/>
          <w:color w:val="1F497D" w:themeColor="text2"/>
          <w:sz w:val="24"/>
          <w:szCs w:val="24"/>
        </w:rPr>
        <w:t xml:space="preserve"> level partnership chosen</w:t>
      </w:r>
      <w:r>
        <w:rPr>
          <w:rFonts w:ascii="Arial" w:hAnsi="Arial" w:cs="Arial"/>
          <w:color w:val="1F497D" w:themeColor="text2"/>
          <w:sz w:val="24"/>
          <w:szCs w:val="24"/>
        </w:rPr>
        <w:t>)</w:t>
      </w:r>
    </w:p>
    <w:p w14:paraId="67C5ADD3" w14:textId="77777777" w:rsidR="00B2455A" w:rsidRDefault="00B2455A" w:rsidP="00A3302B">
      <w:pPr>
        <w:spacing w:after="0" w:line="240" w:lineRule="auto"/>
        <w:jc w:val="center"/>
        <w:rPr>
          <w:rFonts w:ascii="Arial" w:hAnsi="Arial" w:cs="Arial"/>
          <w:color w:val="1F497D" w:themeColor="text2"/>
          <w:sz w:val="24"/>
          <w:szCs w:val="24"/>
        </w:rPr>
      </w:pPr>
    </w:p>
    <w:p w14:paraId="25AA74B6" w14:textId="77777777" w:rsidR="00B2455A" w:rsidRDefault="00B2455A" w:rsidP="00A3302B">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w:t>
      </w:r>
      <w:r w:rsidR="00A3302B">
        <w:rPr>
          <w:rFonts w:ascii="Arial" w:hAnsi="Arial" w:cs="Arial"/>
          <w:color w:val="1F497D" w:themeColor="text2"/>
          <w:sz w:val="24"/>
          <w:szCs w:val="24"/>
        </w:rPr>
        <w:t>**</w:t>
      </w:r>
      <w:r>
        <w:rPr>
          <w:rFonts w:ascii="Arial" w:hAnsi="Arial" w:cs="Arial"/>
          <w:color w:val="1F497D" w:themeColor="text2"/>
          <w:sz w:val="24"/>
          <w:szCs w:val="24"/>
        </w:rPr>
        <w:t>Please note if you were our business partner last year, we already have your logo on file electronically, and you do not need to send in another logo this year unless it has changed</w:t>
      </w:r>
      <w:r w:rsidR="00A3302B">
        <w:rPr>
          <w:rFonts w:ascii="Arial" w:hAnsi="Arial" w:cs="Arial"/>
          <w:color w:val="1F497D" w:themeColor="text2"/>
          <w:sz w:val="24"/>
          <w:szCs w:val="24"/>
        </w:rPr>
        <w:t>**</w:t>
      </w:r>
      <w:r>
        <w:rPr>
          <w:rFonts w:ascii="Arial" w:hAnsi="Arial" w:cs="Arial"/>
          <w:color w:val="1F497D" w:themeColor="text2"/>
          <w:sz w:val="24"/>
          <w:szCs w:val="24"/>
        </w:rPr>
        <w:t>)</w:t>
      </w:r>
    </w:p>
    <w:p w14:paraId="174C23AA" w14:textId="77777777" w:rsidR="00B2455A" w:rsidRDefault="00B2455A" w:rsidP="00A3302B">
      <w:pPr>
        <w:spacing w:after="0" w:line="240" w:lineRule="auto"/>
        <w:jc w:val="center"/>
        <w:rPr>
          <w:rFonts w:ascii="Arial" w:hAnsi="Arial" w:cs="Arial"/>
          <w:color w:val="1F497D" w:themeColor="text2"/>
          <w:sz w:val="24"/>
          <w:szCs w:val="24"/>
        </w:rPr>
      </w:pPr>
    </w:p>
    <w:p w14:paraId="5F00F76A" w14:textId="77777777" w:rsidR="00B2455A" w:rsidRPr="00EA35B3" w:rsidRDefault="00B2455A" w:rsidP="00A3302B">
      <w:pPr>
        <w:spacing w:after="0" w:line="240" w:lineRule="auto"/>
        <w:jc w:val="center"/>
        <w:rPr>
          <w:rFonts w:ascii="Arial" w:hAnsi="Arial" w:cs="Arial"/>
          <w:b/>
          <w:color w:val="1F497D" w:themeColor="text2"/>
          <w:sz w:val="24"/>
          <w:szCs w:val="24"/>
        </w:rPr>
      </w:pPr>
      <w:r w:rsidRPr="00EA35B3">
        <w:rPr>
          <w:rFonts w:ascii="Arial" w:hAnsi="Arial" w:cs="Arial"/>
          <w:b/>
          <w:color w:val="1F497D" w:themeColor="text2"/>
          <w:sz w:val="24"/>
          <w:szCs w:val="24"/>
        </w:rPr>
        <w:t xml:space="preserve">Receipt will be mailed </w:t>
      </w:r>
      <w:r w:rsidR="00EA35B3" w:rsidRPr="00EA35B3">
        <w:rPr>
          <w:rFonts w:ascii="Arial" w:hAnsi="Arial" w:cs="Arial"/>
          <w:b/>
          <w:color w:val="1F497D" w:themeColor="text2"/>
          <w:sz w:val="24"/>
          <w:szCs w:val="24"/>
        </w:rPr>
        <w:t xml:space="preserve">to </w:t>
      </w:r>
      <w:r w:rsidRPr="00EA35B3">
        <w:rPr>
          <w:rFonts w:ascii="Arial" w:hAnsi="Arial" w:cs="Arial"/>
          <w:b/>
          <w:color w:val="1F497D" w:themeColor="text2"/>
          <w:sz w:val="24"/>
          <w:szCs w:val="24"/>
        </w:rPr>
        <w:t>you upon payment for tax deduction purposes!</w:t>
      </w:r>
    </w:p>
    <w:p w14:paraId="4320825D" w14:textId="77777777" w:rsidR="00B2455A" w:rsidRDefault="00B2455A" w:rsidP="003A41C6">
      <w:pPr>
        <w:spacing w:after="0" w:line="240" w:lineRule="auto"/>
        <w:ind w:left="1440" w:hanging="1440"/>
        <w:rPr>
          <w:rFonts w:ascii="Arial" w:hAnsi="Arial" w:cs="Arial"/>
          <w:color w:val="1F497D" w:themeColor="text2"/>
          <w:sz w:val="24"/>
          <w:szCs w:val="24"/>
        </w:rPr>
      </w:pPr>
    </w:p>
    <w:p w14:paraId="5135EFFE" w14:textId="77777777" w:rsidR="004B6864" w:rsidRDefault="004B6864" w:rsidP="00134D04">
      <w:pPr>
        <w:spacing w:after="0" w:line="240" w:lineRule="auto"/>
        <w:rPr>
          <w:rFonts w:ascii="Arial" w:hAnsi="Arial" w:cs="Arial"/>
          <w:color w:val="1F497D" w:themeColor="text2"/>
          <w:sz w:val="24"/>
          <w:szCs w:val="24"/>
        </w:rPr>
      </w:pPr>
    </w:p>
    <w:p w14:paraId="1D44C4AF" w14:textId="77777777" w:rsidR="00902E51" w:rsidRDefault="004B6864" w:rsidP="004B6864">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Submit to</w:t>
      </w:r>
      <w:r w:rsidR="00902E51">
        <w:rPr>
          <w:rFonts w:ascii="Arial" w:hAnsi="Arial" w:cs="Arial"/>
          <w:color w:val="1F497D" w:themeColor="text2"/>
          <w:sz w:val="24"/>
          <w:szCs w:val="24"/>
        </w:rPr>
        <w:t xml:space="preserve"> Mary Beth Allen, Marketing Teacher and DECA Advisor</w:t>
      </w:r>
      <w:r>
        <w:rPr>
          <w:rFonts w:ascii="Arial" w:hAnsi="Arial" w:cs="Arial"/>
          <w:color w:val="1F497D" w:themeColor="text2"/>
          <w:sz w:val="24"/>
          <w:szCs w:val="24"/>
        </w:rPr>
        <w:t xml:space="preserve"> </w:t>
      </w:r>
    </w:p>
    <w:p w14:paraId="723A2624" w14:textId="5A25A7D9" w:rsidR="004B6864" w:rsidRPr="00902E51" w:rsidRDefault="0038415F" w:rsidP="004B6864">
      <w:pPr>
        <w:spacing w:after="0" w:line="240" w:lineRule="auto"/>
        <w:jc w:val="center"/>
        <w:rPr>
          <w:rFonts w:ascii="Arial" w:hAnsi="Arial" w:cs="Arial"/>
          <w:b/>
          <w:color w:val="1F497D" w:themeColor="text2"/>
          <w:sz w:val="24"/>
          <w:szCs w:val="24"/>
          <w:u w:val="single"/>
        </w:rPr>
      </w:pPr>
      <w:r>
        <w:rPr>
          <w:rFonts w:ascii="Arial" w:hAnsi="Arial" w:cs="Arial"/>
          <w:b/>
          <w:color w:val="1F497D" w:themeColor="text2"/>
          <w:sz w:val="24"/>
          <w:szCs w:val="24"/>
          <w:u w:val="single"/>
        </w:rPr>
        <w:t xml:space="preserve">FORM, LOGO, AND PAYMENT </w:t>
      </w:r>
      <w:r w:rsidR="00902E51" w:rsidRPr="00902E51">
        <w:rPr>
          <w:rFonts w:ascii="Arial" w:hAnsi="Arial" w:cs="Arial"/>
          <w:b/>
          <w:color w:val="1F497D" w:themeColor="text2"/>
          <w:sz w:val="24"/>
          <w:szCs w:val="24"/>
          <w:u w:val="single"/>
        </w:rPr>
        <w:t xml:space="preserve">MUST BE RECEIVED NO LATER THAN </w:t>
      </w:r>
      <w:r w:rsidR="007002B6">
        <w:rPr>
          <w:rFonts w:ascii="Arial" w:hAnsi="Arial" w:cs="Arial"/>
          <w:b/>
          <w:color w:val="1F497D" w:themeColor="text2"/>
          <w:sz w:val="24"/>
          <w:szCs w:val="24"/>
          <w:u w:val="single"/>
        </w:rPr>
        <w:t>FRIDAY, SEPTEMBER 6</w:t>
      </w:r>
      <w:proofErr w:type="gramStart"/>
      <w:r w:rsidR="007002B6">
        <w:rPr>
          <w:rFonts w:ascii="Arial" w:hAnsi="Arial" w:cs="Arial"/>
          <w:b/>
          <w:color w:val="1F497D" w:themeColor="text2"/>
          <w:sz w:val="24"/>
          <w:szCs w:val="24"/>
          <w:u w:val="single"/>
        </w:rPr>
        <w:t>th</w:t>
      </w:r>
      <w:r w:rsidR="00902E51" w:rsidRPr="00902E51">
        <w:rPr>
          <w:rFonts w:ascii="Arial" w:hAnsi="Arial" w:cs="Arial"/>
          <w:b/>
          <w:color w:val="1F497D" w:themeColor="text2"/>
          <w:sz w:val="24"/>
          <w:szCs w:val="24"/>
          <w:u w:val="single"/>
          <w:vertAlign w:val="superscript"/>
        </w:rPr>
        <w:t xml:space="preserve">  </w:t>
      </w:r>
      <w:r w:rsidR="00902E51" w:rsidRPr="00902E51">
        <w:rPr>
          <w:rFonts w:ascii="Arial" w:hAnsi="Arial" w:cs="Arial"/>
          <w:b/>
          <w:color w:val="1F497D" w:themeColor="text2"/>
          <w:sz w:val="24"/>
          <w:szCs w:val="24"/>
          <w:u w:val="single"/>
        </w:rPr>
        <w:t>FOR</w:t>
      </w:r>
      <w:proofErr w:type="gramEnd"/>
      <w:r w:rsidR="00902E51" w:rsidRPr="00902E51">
        <w:rPr>
          <w:rFonts w:ascii="Arial" w:hAnsi="Arial" w:cs="Arial"/>
          <w:b/>
          <w:color w:val="1F497D" w:themeColor="text2"/>
          <w:sz w:val="24"/>
          <w:szCs w:val="24"/>
          <w:u w:val="single"/>
        </w:rPr>
        <w:t xml:space="preserve"> LOGO ON SHIRT</w:t>
      </w:r>
    </w:p>
    <w:p w14:paraId="3BD6389A" w14:textId="77777777" w:rsidR="004B6864" w:rsidRDefault="00902E51" w:rsidP="003A41C6">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 xml:space="preserve">Phone: 615-325-9201 </w:t>
      </w:r>
      <w:proofErr w:type="spellStart"/>
      <w:r>
        <w:rPr>
          <w:rFonts w:ascii="Arial" w:hAnsi="Arial" w:cs="Arial"/>
          <w:color w:val="1F497D" w:themeColor="text2"/>
          <w:sz w:val="24"/>
          <w:szCs w:val="24"/>
        </w:rPr>
        <w:t>ext</w:t>
      </w:r>
      <w:proofErr w:type="spellEnd"/>
      <w:r>
        <w:rPr>
          <w:rFonts w:ascii="Arial" w:hAnsi="Arial" w:cs="Arial"/>
          <w:color w:val="1F497D" w:themeColor="text2"/>
          <w:sz w:val="24"/>
          <w:szCs w:val="24"/>
        </w:rPr>
        <w:t>: 31349</w:t>
      </w:r>
    </w:p>
    <w:p w14:paraId="244639CC" w14:textId="77777777" w:rsidR="00902E51" w:rsidRDefault="004B6864" w:rsidP="004B6864">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 xml:space="preserve">E-Mail: </w:t>
      </w:r>
      <w:r w:rsidR="00902E51">
        <w:rPr>
          <w:rFonts w:ascii="Arial" w:hAnsi="Arial" w:cs="Arial"/>
          <w:color w:val="1F497D" w:themeColor="text2"/>
          <w:sz w:val="24"/>
          <w:szCs w:val="24"/>
        </w:rPr>
        <w:t>marybeth.allen@sumnerschools.org</w:t>
      </w:r>
    </w:p>
    <w:p w14:paraId="35241662" w14:textId="77777777" w:rsidR="004B6864" w:rsidRDefault="004B6864" w:rsidP="00902E51">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 xml:space="preserve">Address:  </w:t>
      </w:r>
      <w:r w:rsidR="00902E51">
        <w:rPr>
          <w:rFonts w:ascii="Arial" w:hAnsi="Arial" w:cs="Arial"/>
          <w:color w:val="1F497D" w:themeColor="text2"/>
          <w:sz w:val="24"/>
          <w:szCs w:val="24"/>
        </w:rPr>
        <w:t>Portland High School</w:t>
      </w:r>
    </w:p>
    <w:p w14:paraId="447B8E2F" w14:textId="77777777" w:rsidR="00902E51" w:rsidRDefault="00902E51" w:rsidP="00902E51">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Attn: DECA</w:t>
      </w:r>
    </w:p>
    <w:p w14:paraId="530A8015" w14:textId="77777777" w:rsidR="00902E51" w:rsidRDefault="00902E51" w:rsidP="00902E51">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600 College Street</w:t>
      </w:r>
    </w:p>
    <w:p w14:paraId="54E08BC1" w14:textId="77777777" w:rsidR="00902E51" w:rsidRDefault="00902E51" w:rsidP="00902E51">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Portland, TN 37148</w:t>
      </w:r>
    </w:p>
    <w:p w14:paraId="455E5B0E" w14:textId="77777777" w:rsidR="004B6864" w:rsidRDefault="004B6864" w:rsidP="004B6864">
      <w:pPr>
        <w:spacing w:after="0" w:line="240" w:lineRule="auto"/>
        <w:jc w:val="center"/>
        <w:rPr>
          <w:rFonts w:ascii="Arial" w:hAnsi="Arial" w:cs="Arial"/>
          <w:color w:val="1F497D" w:themeColor="text2"/>
          <w:sz w:val="24"/>
          <w:szCs w:val="24"/>
        </w:rPr>
      </w:pPr>
      <w:r>
        <w:rPr>
          <w:rFonts w:ascii="Arial" w:hAnsi="Arial" w:cs="Arial"/>
          <w:color w:val="1F497D" w:themeColor="text2"/>
          <w:sz w:val="24"/>
          <w:szCs w:val="24"/>
        </w:rPr>
        <w:t xml:space="preserve">or contact </w:t>
      </w:r>
      <w:r w:rsidR="00902E51">
        <w:rPr>
          <w:rFonts w:ascii="Arial" w:hAnsi="Arial" w:cs="Arial"/>
          <w:color w:val="1F497D" w:themeColor="text2"/>
          <w:sz w:val="24"/>
          <w:szCs w:val="24"/>
        </w:rPr>
        <w:t>Ms. Allen if you would like a DECA Officer to pick up</w:t>
      </w:r>
    </w:p>
    <w:p w14:paraId="4FD81029" w14:textId="77777777" w:rsidR="00902E51" w:rsidRDefault="00902E51" w:rsidP="004B6864">
      <w:pPr>
        <w:spacing w:after="0" w:line="240" w:lineRule="auto"/>
        <w:jc w:val="center"/>
        <w:rPr>
          <w:noProof/>
        </w:rPr>
      </w:pPr>
    </w:p>
    <w:p w14:paraId="2EF0DA33" w14:textId="77777777" w:rsidR="00902E51" w:rsidRDefault="00902E51" w:rsidP="004B6864">
      <w:pPr>
        <w:spacing w:after="0" w:line="240" w:lineRule="auto"/>
        <w:jc w:val="center"/>
        <w:rPr>
          <w:noProof/>
        </w:rPr>
      </w:pPr>
    </w:p>
    <w:p w14:paraId="68EFA02E" w14:textId="77777777" w:rsidR="00902E51" w:rsidRDefault="00902E51" w:rsidP="004B6864">
      <w:pPr>
        <w:spacing w:after="0" w:line="240" w:lineRule="auto"/>
        <w:jc w:val="center"/>
        <w:rPr>
          <w:noProof/>
        </w:rPr>
      </w:pPr>
    </w:p>
    <w:p w14:paraId="4BE0F3C1" w14:textId="77777777" w:rsidR="009B4E89" w:rsidRDefault="009B4E89" w:rsidP="004B6864">
      <w:pPr>
        <w:spacing w:after="0" w:line="240" w:lineRule="auto"/>
        <w:jc w:val="center"/>
        <w:rPr>
          <w:noProof/>
        </w:rPr>
      </w:pPr>
    </w:p>
    <w:p w14:paraId="0FF4144C" w14:textId="77777777" w:rsidR="009B4E89" w:rsidRDefault="009B4E89" w:rsidP="004B6864">
      <w:pPr>
        <w:spacing w:after="0" w:line="240" w:lineRule="auto"/>
        <w:jc w:val="center"/>
        <w:rPr>
          <w:noProof/>
        </w:rPr>
      </w:pPr>
    </w:p>
    <w:p w14:paraId="21BB71A4" w14:textId="77777777" w:rsidR="009B4E89" w:rsidRDefault="009B4E89" w:rsidP="004B6864">
      <w:pPr>
        <w:spacing w:after="0" w:line="240" w:lineRule="auto"/>
        <w:jc w:val="center"/>
        <w:rPr>
          <w:noProof/>
        </w:rPr>
      </w:pPr>
    </w:p>
    <w:p w14:paraId="2F0365BD" w14:textId="77777777" w:rsidR="009B4E89" w:rsidRDefault="009B4E89" w:rsidP="004B6864">
      <w:pPr>
        <w:spacing w:after="0" w:line="240" w:lineRule="auto"/>
        <w:jc w:val="center"/>
        <w:rPr>
          <w:noProof/>
        </w:rPr>
      </w:pPr>
    </w:p>
    <w:p w14:paraId="3062D03D" w14:textId="77777777" w:rsidR="009B4E89" w:rsidRDefault="009B4E89" w:rsidP="004B6864">
      <w:pPr>
        <w:spacing w:after="0" w:line="240" w:lineRule="auto"/>
        <w:jc w:val="center"/>
        <w:rPr>
          <w:noProof/>
        </w:rPr>
      </w:pPr>
    </w:p>
    <w:p w14:paraId="59DB8010" w14:textId="77777777" w:rsidR="009B4E89" w:rsidRDefault="009B4E89" w:rsidP="004B6864">
      <w:pPr>
        <w:spacing w:after="0" w:line="240" w:lineRule="auto"/>
        <w:jc w:val="center"/>
        <w:rPr>
          <w:noProof/>
        </w:rPr>
      </w:pPr>
    </w:p>
    <w:p w14:paraId="558AFA14" w14:textId="5A5A2D9E" w:rsidR="00D10661" w:rsidRPr="00433612" w:rsidRDefault="00BB699F" w:rsidP="00433612">
      <w:pPr>
        <w:rPr>
          <w:rFonts w:ascii="Arial" w:hAnsi="Arial" w:cs="Arial"/>
          <w:sz w:val="24"/>
          <w:szCs w:val="24"/>
        </w:rPr>
      </w:pPr>
      <w:r>
        <w:rPr>
          <w:rFonts w:ascii="Arial" w:hAnsi="Arial" w:cs="Arial"/>
          <w:sz w:val="24"/>
          <w:szCs w:val="24"/>
        </w:rPr>
        <w:t xml:space="preserve">                        </w:t>
      </w:r>
    </w:p>
    <w:sectPr w:rsidR="00D10661" w:rsidRPr="00433612" w:rsidSect="009D37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630"/>
    <w:multiLevelType w:val="hybridMultilevel"/>
    <w:tmpl w:val="1CDE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0270B"/>
    <w:multiLevelType w:val="hybridMultilevel"/>
    <w:tmpl w:val="F0FA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00BD3"/>
    <w:multiLevelType w:val="hybridMultilevel"/>
    <w:tmpl w:val="B488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52082"/>
    <w:multiLevelType w:val="hybridMultilevel"/>
    <w:tmpl w:val="758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90CED"/>
    <w:multiLevelType w:val="hybridMultilevel"/>
    <w:tmpl w:val="4AA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F335B"/>
    <w:multiLevelType w:val="hybridMultilevel"/>
    <w:tmpl w:val="DA76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97EB1"/>
    <w:multiLevelType w:val="hybridMultilevel"/>
    <w:tmpl w:val="220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10352"/>
    <w:multiLevelType w:val="hybridMultilevel"/>
    <w:tmpl w:val="284E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FE"/>
    <w:rsid w:val="00081D5F"/>
    <w:rsid w:val="000A70C4"/>
    <w:rsid w:val="00126FC0"/>
    <w:rsid w:val="001300D3"/>
    <w:rsid w:val="0013288D"/>
    <w:rsid w:val="00134D04"/>
    <w:rsid w:val="001B6EC8"/>
    <w:rsid w:val="001D0CE0"/>
    <w:rsid w:val="001D5137"/>
    <w:rsid w:val="0027190F"/>
    <w:rsid w:val="002928EB"/>
    <w:rsid w:val="002B6258"/>
    <w:rsid w:val="002C2B70"/>
    <w:rsid w:val="0034424E"/>
    <w:rsid w:val="003743CF"/>
    <w:rsid w:val="003757D5"/>
    <w:rsid w:val="0038415F"/>
    <w:rsid w:val="003A41C6"/>
    <w:rsid w:val="003B278A"/>
    <w:rsid w:val="003E1AA9"/>
    <w:rsid w:val="003F11C6"/>
    <w:rsid w:val="00433612"/>
    <w:rsid w:val="004543AE"/>
    <w:rsid w:val="0046660B"/>
    <w:rsid w:val="004776D5"/>
    <w:rsid w:val="004962CC"/>
    <w:rsid w:val="004B6864"/>
    <w:rsid w:val="00500B36"/>
    <w:rsid w:val="00532DD1"/>
    <w:rsid w:val="005378A8"/>
    <w:rsid w:val="005A11F1"/>
    <w:rsid w:val="005E038D"/>
    <w:rsid w:val="005E4F6F"/>
    <w:rsid w:val="005F1629"/>
    <w:rsid w:val="00601212"/>
    <w:rsid w:val="0066479B"/>
    <w:rsid w:val="00676FE8"/>
    <w:rsid w:val="006E3A5E"/>
    <w:rsid w:val="007002B6"/>
    <w:rsid w:val="007360C9"/>
    <w:rsid w:val="00747609"/>
    <w:rsid w:val="00786B15"/>
    <w:rsid w:val="00834463"/>
    <w:rsid w:val="008A21D0"/>
    <w:rsid w:val="008B0414"/>
    <w:rsid w:val="008C446F"/>
    <w:rsid w:val="008C5A3B"/>
    <w:rsid w:val="008F4E6F"/>
    <w:rsid w:val="008F7EA2"/>
    <w:rsid w:val="00902E51"/>
    <w:rsid w:val="00946E35"/>
    <w:rsid w:val="009B4E89"/>
    <w:rsid w:val="009C24BC"/>
    <w:rsid w:val="009D37FE"/>
    <w:rsid w:val="009E3921"/>
    <w:rsid w:val="00A16B25"/>
    <w:rsid w:val="00A3302B"/>
    <w:rsid w:val="00A47653"/>
    <w:rsid w:val="00A57F52"/>
    <w:rsid w:val="00A6642B"/>
    <w:rsid w:val="00B2455A"/>
    <w:rsid w:val="00B35B32"/>
    <w:rsid w:val="00B43A5A"/>
    <w:rsid w:val="00B96176"/>
    <w:rsid w:val="00BB699F"/>
    <w:rsid w:val="00C14605"/>
    <w:rsid w:val="00CF4685"/>
    <w:rsid w:val="00D10661"/>
    <w:rsid w:val="00D13C6A"/>
    <w:rsid w:val="00D43C32"/>
    <w:rsid w:val="00D55F36"/>
    <w:rsid w:val="00E14E8B"/>
    <w:rsid w:val="00E26ED9"/>
    <w:rsid w:val="00E65BF7"/>
    <w:rsid w:val="00EA35B3"/>
    <w:rsid w:val="00EE2BF6"/>
    <w:rsid w:val="00EE347D"/>
    <w:rsid w:val="00F5312B"/>
    <w:rsid w:val="00F834E5"/>
    <w:rsid w:val="00F86D7C"/>
    <w:rsid w:val="00F9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63F3"/>
  <w15:docId w15:val="{EEBD7AEE-C888-4208-BEF8-7EF3C50A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BF6"/>
  </w:style>
  <w:style w:type="paragraph" w:styleId="Heading1">
    <w:name w:val="heading 1"/>
    <w:basedOn w:val="Normal"/>
    <w:next w:val="Normal"/>
    <w:link w:val="Heading1Char"/>
    <w:uiPriority w:val="9"/>
    <w:qFormat/>
    <w:rsid w:val="00747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7FE"/>
    <w:rPr>
      <w:rFonts w:ascii="Tahoma" w:hAnsi="Tahoma" w:cs="Tahoma"/>
      <w:sz w:val="16"/>
      <w:szCs w:val="16"/>
    </w:rPr>
  </w:style>
  <w:style w:type="paragraph" w:styleId="ListParagraph">
    <w:name w:val="List Paragraph"/>
    <w:basedOn w:val="Normal"/>
    <w:uiPriority w:val="34"/>
    <w:qFormat/>
    <w:rsid w:val="00134D04"/>
    <w:pPr>
      <w:ind w:left="720"/>
      <w:contextualSpacing/>
    </w:pPr>
  </w:style>
  <w:style w:type="character" w:styleId="Hyperlink">
    <w:name w:val="Hyperlink"/>
    <w:basedOn w:val="DefaultParagraphFont"/>
    <w:uiPriority w:val="99"/>
    <w:unhideWhenUsed/>
    <w:rsid w:val="004B6864"/>
    <w:rPr>
      <w:color w:val="0000FF" w:themeColor="hyperlink"/>
      <w:u w:val="single"/>
    </w:rPr>
  </w:style>
  <w:style w:type="table" w:styleId="TableGrid">
    <w:name w:val="Table Grid"/>
    <w:basedOn w:val="TableNormal"/>
    <w:uiPriority w:val="59"/>
    <w:rsid w:val="009E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76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Uj00LBcbTeg94M&amp;tbnid=ooK3OCZixTT37M:&amp;ved=0CAUQjRw&amp;url=http://nibletz.com/2012/12/31/teens-usage-social-media/&amp;ei=9j7UUa7NLdDyyAH31YH4CQ&amp;bvm=bv.48705608,d.aWc&amp;psig=AFQjCNGVa7QdcnHb9WjR9zUz14HFPhJiWg&amp;ust=1372950535370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beth.allen@sumn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Appleton Area School District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KEEGAN</dc:creator>
  <cp:lastModifiedBy>MaryBeth Allen</cp:lastModifiedBy>
  <cp:revision>11</cp:revision>
  <cp:lastPrinted>2019-07-08T14:25:00Z</cp:lastPrinted>
  <dcterms:created xsi:type="dcterms:W3CDTF">2019-07-01T20:08:00Z</dcterms:created>
  <dcterms:modified xsi:type="dcterms:W3CDTF">2019-09-13T13:12:00Z</dcterms:modified>
</cp:coreProperties>
</file>