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58AA" w14:textId="77777777" w:rsidR="004D3E03" w:rsidRPr="00676A11" w:rsidRDefault="004D3E03" w:rsidP="00676A11">
      <w:pPr>
        <w:tabs>
          <w:tab w:val="right" w:leader="dot" w:pos="9360"/>
        </w:tabs>
        <w:spacing w:line="276" w:lineRule="auto"/>
        <w:jc w:val="center"/>
        <w:rPr>
          <w:rFonts w:ascii="Arial" w:hAnsi="Arial" w:cs="Arial"/>
          <w:b/>
          <w:sz w:val="28"/>
        </w:rPr>
      </w:pPr>
      <w:r w:rsidRPr="00676A11">
        <w:rPr>
          <w:rFonts w:ascii="Arial" w:hAnsi="Arial" w:cs="Arial"/>
          <w:b/>
          <w:sz w:val="28"/>
        </w:rPr>
        <w:t>What Project Management Looks Like in the Classroom</w:t>
      </w:r>
    </w:p>
    <w:p w14:paraId="3A5B18B9" w14:textId="77777777" w:rsidR="004D3E03" w:rsidRDefault="004D3E03" w:rsidP="004D3E03"/>
    <w:p w14:paraId="53D03611" w14:textId="77777777" w:rsidR="004D3E03" w:rsidRPr="00676A11" w:rsidRDefault="004D3E03" w:rsidP="004D3E03">
      <w:pPr>
        <w:rPr>
          <w:rFonts w:ascii="Georgia" w:hAnsi="Georgia"/>
          <w:sz w:val="24"/>
          <w:szCs w:val="24"/>
        </w:rPr>
      </w:pPr>
      <w:r w:rsidRPr="00676A11">
        <w:rPr>
          <w:rFonts w:ascii="Georgia" w:hAnsi="Georgia"/>
          <w:sz w:val="24"/>
          <w:szCs w:val="24"/>
        </w:rPr>
        <w:t>The following videos provide an overview of project management and how effective it is in an educational setting.</w:t>
      </w:r>
    </w:p>
    <w:p w14:paraId="75B7013D" w14:textId="77777777" w:rsidR="004D3E03" w:rsidRPr="00676A11" w:rsidRDefault="004D3E03" w:rsidP="004D3E03">
      <w:pPr>
        <w:rPr>
          <w:rFonts w:ascii="Georgia" w:hAnsi="Georgia"/>
          <w:sz w:val="24"/>
          <w:szCs w:val="24"/>
        </w:rPr>
      </w:pPr>
    </w:p>
    <w:p w14:paraId="08B783EA" w14:textId="77777777" w:rsidR="004D3E03" w:rsidRPr="00676A11" w:rsidRDefault="004F63CA" w:rsidP="00D574B8">
      <w:pPr>
        <w:rPr>
          <w:rStyle w:val="Hyperlink"/>
          <w:rFonts w:ascii="Georgia" w:hAnsi="Georgia"/>
          <w:b/>
          <w:color w:val="000000" w:themeColor="text1"/>
          <w:sz w:val="24"/>
          <w:szCs w:val="24"/>
        </w:rPr>
      </w:pPr>
      <w:hyperlink r:id="rId10" w:history="1">
        <w:r w:rsidR="004D3E03" w:rsidRPr="00676A11">
          <w:rPr>
            <w:rStyle w:val="Hyperlink"/>
            <w:rFonts w:ascii="Georgia" w:hAnsi="Georgia"/>
            <w:b/>
            <w:color w:val="000000" w:themeColor="text1"/>
            <w:sz w:val="24"/>
            <w:szCs w:val="24"/>
          </w:rPr>
          <w:t>Project Management in the Classroom</w:t>
        </w:r>
      </w:hyperlink>
    </w:p>
    <w:p w14:paraId="034C5A24" w14:textId="54519A33" w:rsidR="004D3E03" w:rsidRPr="00676A11" w:rsidRDefault="004D3E03" w:rsidP="00D574B8">
      <w:pPr>
        <w:rPr>
          <w:rFonts w:ascii="Georgia" w:hAnsi="Georgia" w:cs="Calibri"/>
          <w:color w:val="37424A"/>
          <w:sz w:val="24"/>
          <w:szCs w:val="24"/>
          <w:shd w:val="clear" w:color="auto" w:fill="FFFFFF"/>
        </w:rPr>
      </w:pPr>
      <w:r w:rsidRPr="00676A11">
        <w:rPr>
          <w:rFonts w:ascii="Georgia" w:hAnsi="Georgia" w:cs="Calibri"/>
          <w:color w:val="37424A"/>
          <w:sz w:val="24"/>
          <w:szCs w:val="24"/>
          <w:shd w:val="clear" w:color="auto" w:fill="FFFFFF"/>
        </w:rPr>
        <w:t>Hear directly from teachers about how STUDENTS benefit from learning project management in school.</w:t>
      </w:r>
    </w:p>
    <w:p w14:paraId="7A12E1F5" w14:textId="77777777" w:rsidR="00D574B8" w:rsidRPr="00676A11" w:rsidRDefault="00D574B8" w:rsidP="00D574B8">
      <w:pPr>
        <w:rPr>
          <w:rFonts w:ascii="Georgia" w:hAnsi="Georgia"/>
          <w:sz w:val="24"/>
          <w:szCs w:val="24"/>
        </w:rPr>
      </w:pPr>
    </w:p>
    <w:p w14:paraId="59956D25" w14:textId="5E415929" w:rsidR="00D574B8" w:rsidRPr="00676A11" w:rsidRDefault="004F63CA" w:rsidP="00D574B8">
      <w:pPr>
        <w:rPr>
          <w:rFonts w:ascii="Georgia" w:hAnsi="Georgia"/>
          <w:sz w:val="24"/>
          <w:szCs w:val="24"/>
        </w:rPr>
      </w:pPr>
      <w:hyperlink r:id="rId11" w:history="1">
        <w:r w:rsidR="00D574B8" w:rsidRPr="00676A11">
          <w:rPr>
            <w:rStyle w:val="Hyperlink"/>
            <w:rFonts w:ascii="Georgia" w:hAnsi="Georgia"/>
            <w:sz w:val="24"/>
            <w:szCs w:val="24"/>
          </w:rPr>
          <w:t>https://pmief.org/library/impact-stories-and-videos/project-management-in-the-classroom</w:t>
        </w:r>
      </w:hyperlink>
    </w:p>
    <w:p w14:paraId="73111AC8" w14:textId="77777777" w:rsidR="00D574B8" w:rsidRPr="00676A11" w:rsidRDefault="00D574B8" w:rsidP="00D574B8">
      <w:pPr>
        <w:pBdr>
          <w:bottom w:val="single" w:sz="6" w:space="1" w:color="auto"/>
        </w:pBdr>
        <w:rPr>
          <w:rFonts w:ascii="Georgia" w:hAnsi="Georgia"/>
          <w:sz w:val="24"/>
          <w:szCs w:val="24"/>
        </w:rPr>
      </w:pPr>
    </w:p>
    <w:p w14:paraId="51631E9F" w14:textId="77777777" w:rsidR="00D574B8" w:rsidRPr="00676A11" w:rsidRDefault="00D574B8" w:rsidP="00D574B8">
      <w:pPr>
        <w:rPr>
          <w:rFonts w:ascii="Georgia" w:hAnsi="Georgia"/>
          <w:sz w:val="24"/>
          <w:szCs w:val="24"/>
        </w:rPr>
      </w:pPr>
    </w:p>
    <w:p w14:paraId="38E37B34" w14:textId="77777777" w:rsidR="004D3E03" w:rsidRPr="00676A11" w:rsidRDefault="004F63CA" w:rsidP="00D574B8">
      <w:pPr>
        <w:rPr>
          <w:rStyle w:val="Hyperlink"/>
          <w:rFonts w:ascii="Georgia" w:hAnsi="Georgia"/>
          <w:b/>
          <w:color w:val="000000" w:themeColor="text1"/>
          <w:sz w:val="24"/>
          <w:szCs w:val="24"/>
        </w:rPr>
      </w:pPr>
      <w:hyperlink r:id="rId12" w:history="1">
        <w:r w:rsidR="004D3E03" w:rsidRPr="00676A11">
          <w:rPr>
            <w:rStyle w:val="Hyperlink"/>
            <w:rFonts w:ascii="Georgia" w:hAnsi="Georgia"/>
            <w:b/>
            <w:color w:val="000000" w:themeColor="text1"/>
            <w:sz w:val="24"/>
            <w:szCs w:val="24"/>
          </w:rPr>
          <w:t>Project Management Tips for Teachers</w:t>
        </w:r>
      </w:hyperlink>
    </w:p>
    <w:p w14:paraId="09FA5861" w14:textId="0C06633F" w:rsidR="004D3E03" w:rsidRPr="00676A11" w:rsidRDefault="004D3E03" w:rsidP="00D574B8">
      <w:pPr>
        <w:rPr>
          <w:rFonts w:ascii="Georgia" w:hAnsi="Georgia" w:cs="Calibri"/>
          <w:color w:val="37424A"/>
          <w:sz w:val="24"/>
          <w:szCs w:val="24"/>
          <w:shd w:val="clear" w:color="auto" w:fill="FFFFFF"/>
        </w:rPr>
      </w:pPr>
      <w:r w:rsidRPr="00676A11">
        <w:rPr>
          <w:rFonts w:ascii="Georgia" w:hAnsi="Georgia" w:cs="Calibri"/>
          <w:color w:val="37424A"/>
          <w:sz w:val="24"/>
          <w:szCs w:val="24"/>
          <w:shd w:val="clear" w:color="auto" w:fill="FFFFFF"/>
        </w:rPr>
        <w:t>Hear directly from teachers about how TEACHERS benefit from using project management in school.</w:t>
      </w:r>
    </w:p>
    <w:p w14:paraId="11E4BBEA" w14:textId="77777777" w:rsidR="00D574B8" w:rsidRPr="00676A11" w:rsidRDefault="00D574B8" w:rsidP="00D574B8">
      <w:pPr>
        <w:rPr>
          <w:rFonts w:ascii="Georgia" w:hAnsi="Georgia"/>
          <w:sz w:val="24"/>
          <w:szCs w:val="24"/>
        </w:rPr>
      </w:pPr>
    </w:p>
    <w:p w14:paraId="6C1A2A32" w14:textId="513273F3" w:rsidR="00D574B8" w:rsidRPr="00676A11" w:rsidRDefault="004F63CA" w:rsidP="00D574B8">
      <w:pPr>
        <w:rPr>
          <w:rFonts w:ascii="Georgia" w:hAnsi="Georgia"/>
          <w:sz w:val="24"/>
          <w:szCs w:val="24"/>
        </w:rPr>
      </w:pPr>
      <w:hyperlink r:id="rId13" w:history="1">
        <w:r w:rsidR="00D574B8" w:rsidRPr="00676A11">
          <w:rPr>
            <w:rStyle w:val="Hyperlink"/>
            <w:rFonts w:ascii="Georgia" w:hAnsi="Georgia"/>
            <w:sz w:val="24"/>
            <w:szCs w:val="24"/>
          </w:rPr>
          <w:t>https://pmief.org/library/impact-stories-and-videos/project-management-tips-for-teachers</w:t>
        </w:r>
      </w:hyperlink>
    </w:p>
    <w:p w14:paraId="52ED6C94" w14:textId="77777777" w:rsidR="00D574B8" w:rsidRPr="00676A11" w:rsidRDefault="00D574B8" w:rsidP="00D574B8">
      <w:pPr>
        <w:pBdr>
          <w:bottom w:val="single" w:sz="6" w:space="1" w:color="auto"/>
        </w:pBdr>
        <w:rPr>
          <w:rFonts w:ascii="Georgia" w:hAnsi="Georgia"/>
          <w:sz w:val="24"/>
          <w:szCs w:val="24"/>
        </w:rPr>
      </w:pPr>
    </w:p>
    <w:p w14:paraId="56933DD1" w14:textId="77777777" w:rsidR="00D574B8" w:rsidRPr="00676A11" w:rsidRDefault="00D574B8" w:rsidP="00D574B8">
      <w:pPr>
        <w:rPr>
          <w:rFonts w:ascii="Georgia" w:hAnsi="Georgia"/>
          <w:sz w:val="24"/>
          <w:szCs w:val="24"/>
        </w:rPr>
      </w:pPr>
    </w:p>
    <w:p w14:paraId="4FC3FEEB" w14:textId="77777777" w:rsidR="004D3E03" w:rsidRPr="00676A11" w:rsidRDefault="004F63CA" w:rsidP="00D574B8">
      <w:pPr>
        <w:rPr>
          <w:rStyle w:val="Hyperlink"/>
          <w:rFonts w:ascii="Georgia" w:hAnsi="Georgia"/>
          <w:b/>
          <w:color w:val="000000" w:themeColor="text1"/>
          <w:sz w:val="24"/>
          <w:szCs w:val="24"/>
        </w:rPr>
      </w:pPr>
      <w:hyperlink r:id="rId14" w:history="1">
        <w:r w:rsidR="004D3E03" w:rsidRPr="00676A11">
          <w:rPr>
            <w:rStyle w:val="Hyperlink"/>
            <w:rFonts w:ascii="Georgia" w:hAnsi="Georgia"/>
            <w:b/>
            <w:color w:val="000000" w:themeColor="text1"/>
            <w:sz w:val="24"/>
            <w:szCs w:val="24"/>
          </w:rPr>
          <w:t>Project Management for Education</w:t>
        </w:r>
      </w:hyperlink>
    </w:p>
    <w:p w14:paraId="2D1762D3" w14:textId="12A24434" w:rsidR="004D3E03" w:rsidRPr="00676A11" w:rsidRDefault="004D3E03" w:rsidP="00D574B8">
      <w:pPr>
        <w:rPr>
          <w:rFonts w:ascii="Georgia" w:hAnsi="Georgia" w:cs="Calibri"/>
          <w:color w:val="37424A"/>
          <w:sz w:val="24"/>
          <w:szCs w:val="24"/>
          <w:shd w:val="clear" w:color="auto" w:fill="FFFFFF"/>
        </w:rPr>
      </w:pPr>
      <w:r w:rsidRPr="00676A11">
        <w:rPr>
          <w:rFonts w:ascii="Georgia" w:hAnsi="Georgia" w:cs="Calibri"/>
          <w:color w:val="37424A"/>
          <w:sz w:val="24"/>
          <w:szCs w:val="24"/>
          <w:shd w:val="clear" w:color="auto" w:fill="FFFFFF"/>
        </w:rPr>
        <w:t>Project management is a life, learning, and professional skill for students, as well as a valuable tool for both teachers and administrators tasked with managing classroom or district-wide projects. Learn more about the benefits of bringing project management into schools, as well as the tools and resources PMIEF offers to aid in this process. Get started with bringing this valuable 21</w:t>
      </w:r>
      <w:r w:rsidRPr="00676A11">
        <w:rPr>
          <w:rFonts w:ascii="Georgia" w:hAnsi="Georgia" w:cs="Calibri"/>
          <w:color w:val="37424A"/>
          <w:sz w:val="24"/>
          <w:szCs w:val="24"/>
          <w:shd w:val="clear" w:color="auto" w:fill="FFFFFF"/>
          <w:vertAlign w:val="superscript"/>
        </w:rPr>
        <w:t>st</w:t>
      </w:r>
      <w:r w:rsidRPr="00676A11">
        <w:rPr>
          <w:rFonts w:ascii="Georgia" w:hAnsi="Georgia" w:cs="Calibri"/>
          <w:color w:val="37424A"/>
          <w:sz w:val="24"/>
          <w:szCs w:val="24"/>
          <w:shd w:val="clear" w:color="auto" w:fill="FFFFFF"/>
        </w:rPr>
        <w:t> century skill into your school today!</w:t>
      </w:r>
    </w:p>
    <w:p w14:paraId="761F3EA7" w14:textId="27B37C9D" w:rsidR="00D574B8" w:rsidRPr="00676A11" w:rsidRDefault="00D574B8" w:rsidP="00D574B8">
      <w:pPr>
        <w:rPr>
          <w:rFonts w:ascii="Georgia" w:hAnsi="Georgia"/>
          <w:sz w:val="24"/>
          <w:szCs w:val="24"/>
        </w:rPr>
      </w:pPr>
    </w:p>
    <w:p w14:paraId="2BC054E6" w14:textId="1FF451FB" w:rsidR="00D574B8" w:rsidRPr="00676A11" w:rsidRDefault="004F63CA" w:rsidP="00D574B8">
      <w:pPr>
        <w:rPr>
          <w:rFonts w:ascii="Georgia" w:hAnsi="Georgia"/>
          <w:sz w:val="24"/>
          <w:szCs w:val="24"/>
        </w:rPr>
      </w:pPr>
      <w:hyperlink r:id="rId15" w:history="1">
        <w:r w:rsidR="00D574B8" w:rsidRPr="00676A11">
          <w:rPr>
            <w:rStyle w:val="Hyperlink"/>
            <w:rFonts w:ascii="Georgia" w:hAnsi="Georgia"/>
            <w:sz w:val="24"/>
            <w:szCs w:val="24"/>
          </w:rPr>
          <w:t>https://player.vimeo.com/video/246999696</w:t>
        </w:r>
      </w:hyperlink>
    </w:p>
    <w:p w14:paraId="0EE19E52" w14:textId="7AF9BF14" w:rsidR="00D574B8" w:rsidRPr="00676A11" w:rsidRDefault="00D574B8" w:rsidP="00D574B8">
      <w:pPr>
        <w:pBdr>
          <w:bottom w:val="single" w:sz="6" w:space="1" w:color="auto"/>
        </w:pBdr>
        <w:rPr>
          <w:rFonts w:ascii="Georgia" w:hAnsi="Georgia"/>
          <w:sz w:val="24"/>
          <w:szCs w:val="24"/>
        </w:rPr>
      </w:pPr>
    </w:p>
    <w:p w14:paraId="69103EE0" w14:textId="77777777" w:rsidR="00D574B8" w:rsidRPr="00676A11" w:rsidRDefault="00D574B8" w:rsidP="00D574B8">
      <w:pPr>
        <w:rPr>
          <w:rFonts w:ascii="Georgia" w:hAnsi="Georgia"/>
          <w:sz w:val="24"/>
          <w:szCs w:val="24"/>
        </w:rPr>
      </w:pPr>
    </w:p>
    <w:p w14:paraId="7537103E" w14:textId="77777777" w:rsidR="004D3E03" w:rsidRPr="00676A11" w:rsidRDefault="004D3E03" w:rsidP="00D574B8">
      <w:pPr>
        <w:rPr>
          <w:rFonts w:ascii="Georgia" w:hAnsi="Georgia"/>
          <w:sz w:val="24"/>
          <w:szCs w:val="24"/>
        </w:rPr>
      </w:pPr>
    </w:p>
    <w:p w14:paraId="5C770153" w14:textId="77777777" w:rsidR="004D3E03" w:rsidRPr="00676A11" w:rsidRDefault="004F63CA" w:rsidP="00D574B8">
      <w:pPr>
        <w:rPr>
          <w:rFonts w:ascii="Georgia" w:hAnsi="Georgia"/>
          <w:b/>
          <w:color w:val="000000" w:themeColor="text1"/>
          <w:sz w:val="24"/>
          <w:szCs w:val="24"/>
        </w:rPr>
      </w:pPr>
      <w:hyperlink r:id="rId16" w:history="1">
        <w:r w:rsidR="004D3E03" w:rsidRPr="00676A11">
          <w:rPr>
            <w:rStyle w:val="Hyperlink"/>
            <w:rFonts w:ascii="Georgia" w:hAnsi="Georgia"/>
            <w:b/>
            <w:color w:val="000000" w:themeColor="text1"/>
            <w:sz w:val="24"/>
            <w:szCs w:val="24"/>
          </w:rPr>
          <w:t>The Project Management Classroom</w:t>
        </w:r>
      </w:hyperlink>
    </w:p>
    <w:p w14:paraId="5C7AAF15" w14:textId="60A8674F" w:rsidR="004D3E03" w:rsidRPr="00676A11" w:rsidRDefault="004D3E03" w:rsidP="00D574B8">
      <w:pPr>
        <w:rPr>
          <w:rFonts w:ascii="Georgia" w:hAnsi="Georgia" w:cs="Calibri"/>
          <w:color w:val="37424A"/>
          <w:sz w:val="24"/>
          <w:szCs w:val="24"/>
          <w:shd w:val="clear" w:color="auto" w:fill="FFFFFF"/>
        </w:rPr>
      </w:pPr>
      <w:r w:rsidRPr="00676A11">
        <w:rPr>
          <w:rFonts w:ascii="Georgia" w:hAnsi="Georgia" w:cs="Calibri"/>
          <w:color w:val="37424A"/>
          <w:sz w:val="24"/>
          <w:szCs w:val="24"/>
          <w:shd w:val="clear" w:color="auto" w:fill="FFFFFF"/>
        </w:rPr>
        <w:t>A video showing how students develop 21st century skills through learning project management</w:t>
      </w:r>
      <w:r w:rsidR="00676A11">
        <w:rPr>
          <w:rFonts w:ascii="Georgia" w:hAnsi="Georgia" w:cs="Calibri"/>
          <w:color w:val="37424A"/>
          <w:sz w:val="24"/>
          <w:szCs w:val="24"/>
          <w:shd w:val="clear" w:color="auto" w:fill="FFFFFF"/>
        </w:rPr>
        <w:t>.</w:t>
      </w:r>
      <w:bookmarkStart w:id="0" w:name="_GoBack"/>
      <w:bookmarkEnd w:id="0"/>
    </w:p>
    <w:p w14:paraId="07CFC767" w14:textId="492170AA" w:rsidR="00D574B8" w:rsidRPr="00676A11" w:rsidRDefault="00D574B8" w:rsidP="00D574B8">
      <w:pPr>
        <w:rPr>
          <w:rFonts w:ascii="Georgia" w:hAnsi="Georgia"/>
          <w:sz w:val="24"/>
          <w:szCs w:val="24"/>
        </w:rPr>
      </w:pPr>
    </w:p>
    <w:p w14:paraId="22EC1715" w14:textId="08BD2946" w:rsidR="00D574B8" w:rsidRPr="00676A11" w:rsidRDefault="004F63CA" w:rsidP="00D574B8">
      <w:pPr>
        <w:rPr>
          <w:rFonts w:ascii="Georgia" w:hAnsi="Georgia"/>
          <w:sz w:val="24"/>
          <w:szCs w:val="24"/>
        </w:rPr>
      </w:pPr>
      <w:hyperlink r:id="rId17" w:history="1">
        <w:r w:rsidR="00D574B8" w:rsidRPr="00676A11">
          <w:rPr>
            <w:rStyle w:val="Hyperlink"/>
            <w:rFonts w:ascii="Georgia" w:hAnsi="Georgia"/>
            <w:sz w:val="24"/>
            <w:szCs w:val="24"/>
          </w:rPr>
          <w:t>https://pmief.org/library/impact-stories-and-videos/carol-york</w:t>
        </w:r>
      </w:hyperlink>
    </w:p>
    <w:p w14:paraId="57599953" w14:textId="77777777" w:rsidR="00D574B8" w:rsidRPr="00B67CCC" w:rsidRDefault="00D574B8" w:rsidP="004D3E03">
      <w:pPr>
        <w:ind w:left="720"/>
        <w:rPr>
          <w:rFonts w:ascii="Georgia" w:hAnsi="Georgia"/>
          <w:sz w:val="23"/>
          <w:szCs w:val="23"/>
        </w:rPr>
      </w:pPr>
    </w:p>
    <w:p w14:paraId="6694C475" w14:textId="7441B1EA" w:rsidR="004D3E03" w:rsidRDefault="004D3E03" w:rsidP="004D3E03">
      <w:pPr>
        <w:rPr>
          <w:rFonts w:ascii="Georgia" w:hAnsi="Georgia"/>
          <w:sz w:val="23"/>
          <w:szCs w:val="23"/>
        </w:rPr>
      </w:pPr>
    </w:p>
    <w:p w14:paraId="1753500D" w14:textId="6D02745F" w:rsidR="004D3E03" w:rsidRPr="00B67CCC" w:rsidRDefault="004D3E03" w:rsidP="004D3E03">
      <w:pPr>
        <w:rPr>
          <w:rFonts w:ascii="Georgia" w:hAnsi="Georgia"/>
          <w:sz w:val="23"/>
          <w:szCs w:val="23"/>
        </w:rPr>
      </w:pPr>
    </w:p>
    <w:p w14:paraId="356142DD" w14:textId="77777777" w:rsidR="00A9204E" w:rsidRDefault="00A9204E"/>
    <w:sectPr w:rsidR="00A9204E" w:rsidSect="00676A11">
      <w:headerReference w:type="default" r:id="rId18"/>
      <w:footerReference w:type="default" r:id="rId1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946F" w14:textId="77777777" w:rsidR="004F63CA" w:rsidRDefault="004F63CA" w:rsidP="00676A11">
      <w:r>
        <w:separator/>
      </w:r>
    </w:p>
  </w:endnote>
  <w:endnote w:type="continuationSeparator" w:id="0">
    <w:p w14:paraId="546B50B4" w14:textId="77777777" w:rsidR="004F63CA" w:rsidRDefault="004F63CA" w:rsidP="0067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DCDF" w14:textId="2F99D748" w:rsidR="00676A11" w:rsidRPr="00676A11" w:rsidRDefault="00676A11" w:rsidP="00676A11">
    <w:pPr>
      <w:pStyle w:val="Footer"/>
      <w:jc w:val="center"/>
      <w:rPr>
        <w:rFonts w:ascii="Arial" w:hAnsi="Arial" w:cs="Arial"/>
        <w:sz w:val="18"/>
      </w:rPr>
    </w:pPr>
    <w:r w:rsidRPr="00676A11">
      <w:rPr>
        <w:rFonts w:ascii="Arial" w:hAnsi="Arial" w:cs="Arial"/>
        <w:sz w:val="18"/>
      </w:rPr>
      <w:t>©2019, MBA Research &amp; Curriculum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7D8B8" w14:textId="77777777" w:rsidR="004F63CA" w:rsidRDefault="004F63CA" w:rsidP="00676A11">
      <w:r>
        <w:separator/>
      </w:r>
    </w:p>
  </w:footnote>
  <w:footnote w:type="continuationSeparator" w:id="0">
    <w:p w14:paraId="3FE28637" w14:textId="77777777" w:rsidR="004F63CA" w:rsidRDefault="004F63CA" w:rsidP="0067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3122" w14:textId="242D7899" w:rsidR="00676A11" w:rsidRDefault="00676A11">
    <w:pPr>
      <w:pStyle w:val="Header"/>
    </w:pPr>
    <w:r>
      <w:rPr>
        <w:noProof/>
      </w:rPr>
      <w:drawing>
        <wp:anchor distT="0" distB="0" distL="114300" distR="114300" simplePos="0" relativeHeight="251659264" behindDoc="1" locked="0" layoutInCell="1" allowOverlap="1" wp14:anchorId="70E3F769" wp14:editId="7F78505B">
          <wp:simplePos x="0" y="0"/>
          <wp:positionH relativeFrom="margin">
            <wp:align>right</wp:align>
          </wp:positionH>
          <wp:positionV relativeFrom="paragraph">
            <wp:posOffset>-266700</wp:posOffset>
          </wp:positionV>
          <wp:extent cx="1538605" cy="843915"/>
          <wp:effectExtent l="0" t="0" r="4445" b="0"/>
          <wp:wrapTight wrapText="bothSides">
            <wp:wrapPolygon edited="0">
              <wp:start x="0" y="0"/>
              <wp:lineTo x="0" y="20966"/>
              <wp:lineTo x="21395" y="2096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EF.jpg"/>
                  <pic:cNvPicPr/>
                </pic:nvPicPr>
                <pic:blipFill>
                  <a:blip r:embed="rId1">
                    <a:extLst>
                      <a:ext uri="{28A0092B-C50C-407E-A947-70E740481C1C}">
                        <a14:useLocalDpi xmlns:a14="http://schemas.microsoft.com/office/drawing/2010/main" val="0"/>
                      </a:ext>
                    </a:extLst>
                  </a:blip>
                  <a:stretch>
                    <a:fillRect/>
                  </a:stretch>
                </pic:blipFill>
                <pic:spPr>
                  <a:xfrm>
                    <a:off x="0" y="0"/>
                    <a:ext cx="1538605" cy="843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A4406DF" wp14:editId="1DE50920">
          <wp:simplePos x="0" y="0"/>
          <wp:positionH relativeFrom="margin">
            <wp:align>left</wp:align>
          </wp:positionH>
          <wp:positionV relativeFrom="paragraph">
            <wp:posOffset>-152400</wp:posOffset>
          </wp:positionV>
          <wp:extent cx="2426335" cy="752475"/>
          <wp:effectExtent l="0" t="0" r="0" b="0"/>
          <wp:wrapTight wrapText="bothSides">
            <wp:wrapPolygon edited="0">
              <wp:start x="0" y="0"/>
              <wp:lineTo x="0" y="20780"/>
              <wp:lineTo x="21368" y="20780"/>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A Research.png"/>
                  <pic:cNvPicPr/>
                </pic:nvPicPr>
                <pic:blipFill>
                  <a:blip r:embed="rId2">
                    <a:extLst>
                      <a:ext uri="{28A0092B-C50C-407E-A947-70E740481C1C}">
                        <a14:useLocalDpi xmlns:a14="http://schemas.microsoft.com/office/drawing/2010/main" val="0"/>
                      </a:ext>
                    </a:extLst>
                  </a:blip>
                  <a:stretch>
                    <a:fillRect/>
                  </a:stretch>
                </pic:blipFill>
                <pic:spPr>
                  <a:xfrm>
                    <a:off x="0" y="0"/>
                    <a:ext cx="2431114" cy="753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03"/>
    <w:rsid w:val="004D3E03"/>
    <w:rsid w:val="004F63CA"/>
    <w:rsid w:val="00645252"/>
    <w:rsid w:val="00676A11"/>
    <w:rsid w:val="006D3D74"/>
    <w:rsid w:val="0083569A"/>
    <w:rsid w:val="00A9204E"/>
    <w:rsid w:val="00D5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A7395"/>
  <w15:chartTrackingRefBased/>
  <w15:docId w15:val="{54CC9F90-67E5-4A16-B41F-50CBD1D7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E03"/>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D57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mief.org/library/impact-stories-and-videos/project-management-tips-for-teach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mief.org/library/impact-stories-and-videos/project-management-tips-for-teachers" TargetMode="External"/><Relationship Id="rId17" Type="http://schemas.openxmlformats.org/officeDocument/2006/relationships/hyperlink" Target="https://pmief.org/library/impact-stories-and-videos/carol-york" TargetMode="External"/><Relationship Id="rId2" Type="http://schemas.openxmlformats.org/officeDocument/2006/relationships/customXml" Target="../customXml/item2.xml"/><Relationship Id="rId16" Type="http://schemas.openxmlformats.org/officeDocument/2006/relationships/hyperlink" Target="https://pmief.org/library/impact-stories-and-videos/carol-y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mief.org/library/impact-stories-and-videos/project-management-in-the-classroom" TargetMode="External"/><Relationship Id="rId5" Type="http://schemas.openxmlformats.org/officeDocument/2006/relationships/styles" Target="styles.xml"/><Relationship Id="rId15" Type="http://schemas.openxmlformats.org/officeDocument/2006/relationships/hyperlink" Target="https://player.vimeo.com/video/246999696" TargetMode="External"/><Relationship Id="rId10" Type="http://schemas.openxmlformats.org/officeDocument/2006/relationships/hyperlink" Target="https://pmief.org/library/impact-stories-and-videos/project-management-in-the-classro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er.vimeo.com/video/24699969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8</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Cyrus</dc:creator>
  <cp:keywords/>
  <dc:description/>
  <cp:lastModifiedBy>Tammy Cyrus</cp:lastModifiedBy>
  <cp:revision>3</cp:revision>
  <dcterms:created xsi:type="dcterms:W3CDTF">2018-12-10T19:35:00Z</dcterms:created>
  <dcterms:modified xsi:type="dcterms:W3CDTF">2019-04-03T14:57:00Z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